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769" w:rsidRDefault="006F334A" w:rsidP="000D2769">
      <w:pPr>
        <w:jc w:val="center"/>
        <w:rPr>
          <w:rFonts w:cs="Arial"/>
          <w:b/>
          <w:color w:val="00B0F0"/>
          <w:szCs w:val="20"/>
          <w:lang w:val="pt-PT"/>
        </w:rPr>
      </w:pPr>
      <w:bookmarkStart w:id="0" w:name="_GoBack"/>
      <w:bookmarkEnd w:id="0"/>
      <w:r>
        <w:rPr>
          <w:rFonts w:cs="Arial"/>
          <w:b/>
          <w:noProof/>
          <w:color w:val="00B0F0"/>
          <w:szCs w:val="20"/>
          <w:lang w:val="pt-PT" w:eastAsia="pt-PT"/>
        </w:rPr>
        <w:drawing>
          <wp:anchor distT="0" distB="0" distL="114300" distR="114300" simplePos="0" relativeHeight="251728896" behindDoc="0" locked="0" layoutInCell="1" allowOverlap="1" wp14:anchorId="64571AAD" wp14:editId="6FB4A508">
            <wp:simplePos x="0" y="0"/>
            <wp:positionH relativeFrom="column">
              <wp:posOffset>4467860</wp:posOffset>
            </wp:positionH>
            <wp:positionV relativeFrom="paragraph">
              <wp:posOffset>309245</wp:posOffset>
            </wp:positionV>
            <wp:extent cx="1828800" cy="1485265"/>
            <wp:effectExtent l="0" t="0" r="0" b="63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reative lab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769" w:rsidRDefault="000D2769" w:rsidP="000D2769">
      <w:pPr>
        <w:jc w:val="center"/>
        <w:rPr>
          <w:rFonts w:cs="Arial"/>
          <w:b/>
          <w:color w:val="00B0F0"/>
          <w:szCs w:val="20"/>
          <w:lang w:val="pt-PT"/>
        </w:rPr>
      </w:pPr>
    </w:p>
    <w:p w:rsidR="00C3024C" w:rsidRDefault="00C3024C" w:rsidP="000D2769">
      <w:pPr>
        <w:jc w:val="center"/>
        <w:rPr>
          <w:rFonts w:cs="Arial"/>
          <w:b/>
          <w:color w:val="00B0F0"/>
          <w:szCs w:val="20"/>
          <w:lang w:val="pt-PT"/>
        </w:rPr>
      </w:pPr>
    </w:p>
    <w:p w:rsidR="00C3024C" w:rsidRDefault="00C3024C" w:rsidP="000D2769">
      <w:pPr>
        <w:jc w:val="center"/>
        <w:rPr>
          <w:rFonts w:cs="Arial"/>
          <w:b/>
          <w:color w:val="00B0F0"/>
          <w:szCs w:val="20"/>
          <w:lang w:val="pt-PT"/>
        </w:rPr>
      </w:pPr>
    </w:p>
    <w:p w:rsidR="00A11EA2" w:rsidRPr="00021B0A" w:rsidRDefault="00A11EA2" w:rsidP="000D2769">
      <w:pPr>
        <w:jc w:val="center"/>
        <w:rPr>
          <w:rFonts w:cs="Arial"/>
          <w:b/>
          <w:color w:val="00B0F0"/>
          <w:szCs w:val="20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5F6ECCD5" wp14:editId="7A2CE0E6">
            <wp:extent cx="5943600" cy="39636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69" w:rsidRPr="000D2769" w:rsidRDefault="000D2769" w:rsidP="000D2769">
      <w:pPr>
        <w:spacing w:after="120"/>
        <w:jc w:val="center"/>
        <w:rPr>
          <w:rFonts w:ascii="Comic Sans MS" w:hAnsi="Comic Sans MS" w:cs="Arial"/>
          <w:b/>
          <w:color w:val="00B0F0"/>
          <w:sz w:val="32"/>
          <w:szCs w:val="32"/>
          <w:lang w:val="pt-PT"/>
        </w:rPr>
      </w:pPr>
      <w:r w:rsidRPr="000D2769">
        <w:rPr>
          <w:rFonts w:ascii="Comic Sans MS" w:hAnsi="Comic Sans MS" w:cs="Arial"/>
          <w:b/>
          <w:color w:val="00B0F0"/>
          <w:sz w:val="32"/>
          <w:szCs w:val="32"/>
          <w:lang w:val="pt-PT"/>
        </w:rPr>
        <w:t>Atividade outdoor em Chãos-Alcobertas | 5.º ano</w:t>
      </w:r>
    </w:p>
    <w:p w:rsidR="000D2769" w:rsidRPr="000D2769" w:rsidRDefault="000D2769" w:rsidP="00050278">
      <w:pPr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</w:p>
    <w:p w:rsidR="00050278" w:rsidRPr="00381F08" w:rsidRDefault="00050278" w:rsidP="00050278">
      <w:pPr>
        <w:jc w:val="both"/>
        <w:outlineLvl w:val="0"/>
        <w:rPr>
          <w:rFonts w:ascii="Comic Sans MS" w:hAnsi="Comic Sans MS" w:cs="Arial"/>
          <w:b/>
          <w:sz w:val="24"/>
          <w:szCs w:val="24"/>
        </w:rPr>
      </w:pPr>
      <w:r w:rsidRPr="00381F08">
        <w:rPr>
          <w:rFonts w:ascii="Comic Sans MS" w:hAnsi="Comic Sans MS" w:cs="Arial"/>
          <w:b/>
          <w:sz w:val="24"/>
          <w:szCs w:val="24"/>
        </w:rPr>
        <w:t xml:space="preserve">ELEMENTOS DO GRUPO            </w:t>
      </w:r>
      <w:r>
        <w:rPr>
          <w:rFonts w:ascii="Comic Sans MS" w:hAnsi="Comic Sans MS" w:cs="Arial"/>
          <w:b/>
          <w:sz w:val="24"/>
          <w:szCs w:val="24"/>
        </w:rPr>
        <w:t xml:space="preserve">     </w:t>
      </w:r>
      <w:r w:rsidRPr="00381F08">
        <w:rPr>
          <w:rFonts w:ascii="Comic Sans MS" w:hAnsi="Comic Sans MS" w:cs="Arial"/>
          <w:b/>
          <w:sz w:val="24"/>
          <w:szCs w:val="24"/>
        </w:rPr>
        <w:t xml:space="preserve">                           TURMA: _____</w:t>
      </w:r>
    </w:p>
    <w:tbl>
      <w:tblPr>
        <w:tblpPr w:leftFromText="141" w:rightFromText="141" w:vertAnchor="text" w:horzAnchor="margin" w:tblpX="-34" w:tblpY="172"/>
        <w:tblW w:w="9356" w:type="dxa"/>
        <w:tblBorders>
          <w:top w:val="single" w:sz="2" w:space="0" w:color="666666"/>
          <w:bottom w:val="single" w:sz="2" w:space="0" w:color="666666"/>
          <w:insideH w:val="single" w:sz="2" w:space="0" w:color="666666"/>
          <w:insideV w:val="single" w:sz="2" w:space="0" w:color="666666"/>
        </w:tblBorders>
        <w:tblLook w:val="04A0" w:firstRow="1" w:lastRow="0" w:firstColumn="1" w:lastColumn="0" w:noHBand="0" w:noVBand="1"/>
      </w:tblPr>
      <w:tblGrid>
        <w:gridCol w:w="2268"/>
        <w:gridCol w:w="7088"/>
      </w:tblGrid>
      <w:tr w:rsidR="00050278" w:rsidRPr="00381F08" w:rsidTr="00426117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50278" w:rsidRPr="00381F08" w:rsidRDefault="00050278" w:rsidP="00426117">
            <w:pPr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381F08">
              <w:rPr>
                <w:rFonts w:ascii="Comic Sans MS" w:hAnsi="Comic Sans MS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úmero</w:t>
            </w:r>
            <w:r w:rsidRPr="00381F08">
              <w:rPr>
                <w:rFonts w:ascii="Comic Sans MS" w:hAnsi="Comic Sans MS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50278" w:rsidRPr="00381F08" w:rsidRDefault="00050278" w:rsidP="00426117">
            <w:pPr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Nome</w:t>
            </w:r>
          </w:p>
        </w:tc>
      </w:tr>
      <w:tr w:rsidR="00050278" w:rsidRPr="00381F08" w:rsidTr="00426117">
        <w:trPr>
          <w:trHeight w:val="454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50278" w:rsidRPr="00381F0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05027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50278" w:rsidRPr="00381F08" w:rsidTr="00426117">
        <w:trPr>
          <w:trHeight w:val="454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50278" w:rsidRPr="00381F0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278" w:rsidRPr="00381F08" w:rsidRDefault="00050278" w:rsidP="002D19D0">
            <w:pPr>
              <w:ind w:left="709" w:hanging="709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50278" w:rsidRPr="00381F08" w:rsidTr="00426117">
        <w:trPr>
          <w:trHeight w:val="454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50278" w:rsidRPr="00381F0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278" w:rsidRPr="00381F0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50278" w:rsidRPr="00381F08" w:rsidTr="00426117">
        <w:trPr>
          <w:trHeight w:val="454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50278" w:rsidRPr="00381F0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278" w:rsidRPr="00381F08" w:rsidRDefault="00050278" w:rsidP="00426117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</w:tbl>
    <w:p w:rsidR="00050278" w:rsidRDefault="009C2F86" w:rsidP="00A11EA2">
      <w:pPr>
        <w:shd w:val="clear" w:color="auto" w:fill="FFFF00"/>
        <w:jc w:val="center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Introdução</w:t>
      </w:r>
    </w:p>
    <w:p w:rsidR="000D2769" w:rsidRDefault="000D2769" w:rsidP="000D2769">
      <w:p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 w:rsidRPr="000D2769">
        <w:rPr>
          <w:rFonts w:ascii="Comic Sans MS" w:hAnsi="Comic Sans MS" w:cs="Arial"/>
          <w:sz w:val="24"/>
          <w:szCs w:val="24"/>
          <w:lang w:val="pt-PT"/>
        </w:rPr>
        <w:t>A região de</w:t>
      </w:r>
      <w:r>
        <w:rPr>
          <w:rFonts w:ascii="Comic Sans MS" w:hAnsi="Comic Sans MS" w:cs="Arial"/>
          <w:sz w:val="24"/>
          <w:szCs w:val="24"/>
          <w:lang w:val="pt-PT"/>
        </w:rPr>
        <w:t xml:space="preserve"> </w:t>
      </w:r>
      <w:r w:rsidRPr="000D2769">
        <w:rPr>
          <w:rFonts w:ascii="Comic Sans MS" w:hAnsi="Comic Sans MS" w:cs="Arial"/>
          <w:sz w:val="24"/>
          <w:szCs w:val="24"/>
          <w:lang w:val="pt-PT"/>
        </w:rPr>
        <w:t>Chãos-Alcobertas</w:t>
      </w:r>
      <w:r>
        <w:rPr>
          <w:rFonts w:ascii="Comic Sans MS" w:hAnsi="Comic Sans MS" w:cs="Arial"/>
          <w:sz w:val="24"/>
          <w:szCs w:val="24"/>
          <w:lang w:val="pt-PT"/>
        </w:rPr>
        <w:t xml:space="preserve"> localiza-se perto de Rio Maior, </w:t>
      </w:r>
      <w:r w:rsidRPr="000D2769">
        <w:rPr>
          <w:rFonts w:ascii="Comic Sans MS" w:hAnsi="Comic Sans MS" w:cs="Arial"/>
          <w:sz w:val="24"/>
          <w:szCs w:val="24"/>
          <w:lang w:val="pt-PT"/>
        </w:rPr>
        <w:t>no Pa</w:t>
      </w:r>
      <w:r>
        <w:rPr>
          <w:rFonts w:ascii="Comic Sans MS" w:hAnsi="Comic Sans MS" w:cs="Arial"/>
          <w:sz w:val="24"/>
          <w:szCs w:val="24"/>
          <w:lang w:val="pt-PT"/>
        </w:rPr>
        <w:t>r</w:t>
      </w:r>
      <w:r w:rsidRPr="000D2769">
        <w:rPr>
          <w:rFonts w:ascii="Comic Sans MS" w:hAnsi="Comic Sans MS" w:cs="Arial"/>
          <w:sz w:val="24"/>
          <w:szCs w:val="24"/>
          <w:lang w:val="pt-PT"/>
        </w:rPr>
        <w:t>que Natural das Serras de Aire e Candeeiros</w:t>
      </w:r>
      <w:r>
        <w:rPr>
          <w:rFonts w:ascii="Comic Sans MS" w:hAnsi="Comic Sans MS" w:cs="Arial"/>
          <w:sz w:val="24"/>
          <w:szCs w:val="24"/>
          <w:lang w:val="pt-PT"/>
        </w:rPr>
        <w:t xml:space="preserve">. Esta região é muito rica em património geológico e histórico. </w:t>
      </w:r>
    </w:p>
    <w:p w:rsidR="00A11EA2" w:rsidRDefault="00A11EA2" w:rsidP="000D2769">
      <w:p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 w:rsidRPr="000D2769">
        <w:rPr>
          <w:rFonts w:ascii="Comic Sans MS" w:hAnsi="Comic Sans MS" w:cs="Arial"/>
          <w:sz w:val="24"/>
          <w:szCs w:val="24"/>
          <w:lang w:val="pt-PT"/>
        </w:rPr>
        <w:t xml:space="preserve">Nesta atividade </w:t>
      </w:r>
      <w:r>
        <w:rPr>
          <w:rFonts w:ascii="Comic Sans MS" w:hAnsi="Comic Sans MS" w:cs="Arial"/>
          <w:sz w:val="24"/>
          <w:szCs w:val="24"/>
          <w:lang w:val="pt-PT"/>
        </w:rPr>
        <w:t>irão realizar, em trabalho de grupo,</w:t>
      </w:r>
      <w:r w:rsidRPr="000D2769">
        <w:rPr>
          <w:rFonts w:ascii="Comic Sans MS" w:hAnsi="Comic Sans MS" w:cs="Arial"/>
          <w:sz w:val="24"/>
          <w:szCs w:val="24"/>
          <w:lang w:val="pt-PT"/>
        </w:rPr>
        <w:t xml:space="preserve"> diversas </w:t>
      </w:r>
      <w:r>
        <w:rPr>
          <w:rFonts w:ascii="Comic Sans MS" w:hAnsi="Comic Sans MS" w:cs="Arial"/>
          <w:sz w:val="24"/>
          <w:szCs w:val="24"/>
          <w:lang w:val="pt-PT"/>
        </w:rPr>
        <w:t xml:space="preserve">tarefas em diferentes </w:t>
      </w:r>
      <w:r w:rsidRPr="000D2769">
        <w:rPr>
          <w:rFonts w:ascii="Comic Sans MS" w:hAnsi="Comic Sans MS" w:cs="Arial"/>
          <w:sz w:val="24"/>
          <w:szCs w:val="24"/>
          <w:lang w:val="pt-PT"/>
        </w:rPr>
        <w:t>paragens para estudare</w:t>
      </w:r>
      <w:r>
        <w:rPr>
          <w:rFonts w:ascii="Comic Sans MS" w:hAnsi="Comic Sans MS" w:cs="Arial"/>
          <w:sz w:val="24"/>
          <w:szCs w:val="24"/>
          <w:lang w:val="pt-PT"/>
        </w:rPr>
        <w:t>m</w:t>
      </w:r>
      <w:r w:rsidRPr="000D2769">
        <w:rPr>
          <w:rFonts w:ascii="Comic Sans MS" w:hAnsi="Comic Sans MS" w:cs="Arial"/>
          <w:sz w:val="24"/>
          <w:szCs w:val="24"/>
          <w:lang w:val="pt-PT"/>
        </w:rPr>
        <w:t xml:space="preserve"> alguns aspetos da </w:t>
      </w:r>
      <w:r>
        <w:rPr>
          <w:rFonts w:ascii="Comic Sans MS" w:hAnsi="Comic Sans MS" w:cs="Arial"/>
          <w:sz w:val="24"/>
          <w:szCs w:val="24"/>
          <w:lang w:val="pt-PT"/>
        </w:rPr>
        <w:t xml:space="preserve">geologia </w:t>
      </w:r>
      <w:r w:rsidRPr="000D2769">
        <w:rPr>
          <w:rFonts w:ascii="Comic Sans MS" w:hAnsi="Comic Sans MS" w:cs="Arial"/>
          <w:sz w:val="24"/>
          <w:szCs w:val="24"/>
          <w:lang w:val="pt-PT"/>
        </w:rPr>
        <w:t>e do patr</w:t>
      </w:r>
      <w:r>
        <w:rPr>
          <w:rFonts w:ascii="Comic Sans MS" w:hAnsi="Comic Sans MS" w:cs="Arial"/>
          <w:sz w:val="24"/>
          <w:szCs w:val="24"/>
          <w:lang w:val="pt-PT"/>
        </w:rPr>
        <w:t>imónio</w:t>
      </w:r>
      <w:r w:rsidRPr="000D2769">
        <w:rPr>
          <w:rFonts w:ascii="Comic Sans MS" w:hAnsi="Comic Sans MS" w:cs="Arial"/>
          <w:sz w:val="24"/>
          <w:szCs w:val="24"/>
          <w:lang w:val="pt-PT"/>
        </w:rPr>
        <w:t xml:space="preserve"> hist</w:t>
      </w:r>
      <w:r>
        <w:rPr>
          <w:rFonts w:ascii="Comic Sans MS" w:hAnsi="Comic Sans MS" w:cs="Arial"/>
          <w:sz w:val="24"/>
          <w:szCs w:val="24"/>
          <w:lang w:val="pt-PT"/>
        </w:rPr>
        <w:t>ó</w:t>
      </w:r>
      <w:r w:rsidRPr="000D2769">
        <w:rPr>
          <w:rFonts w:ascii="Comic Sans MS" w:hAnsi="Comic Sans MS" w:cs="Arial"/>
          <w:sz w:val="24"/>
          <w:szCs w:val="24"/>
          <w:lang w:val="pt-PT"/>
        </w:rPr>
        <w:t>rico da região</w:t>
      </w:r>
      <w:r>
        <w:rPr>
          <w:rFonts w:ascii="Comic Sans MS" w:hAnsi="Comic Sans MS" w:cs="Arial"/>
          <w:sz w:val="24"/>
          <w:szCs w:val="24"/>
          <w:lang w:val="pt-PT"/>
        </w:rPr>
        <w:t xml:space="preserve"> (Figura 1)</w:t>
      </w:r>
      <w:r w:rsidRPr="000D2769">
        <w:rPr>
          <w:rFonts w:ascii="Comic Sans MS" w:hAnsi="Comic Sans MS" w:cs="Arial"/>
          <w:sz w:val="24"/>
          <w:szCs w:val="24"/>
          <w:lang w:val="pt-PT"/>
        </w:rPr>
        <w:t>.</w:t>
      </w:r>
    </w:p>
    <w:p w:rsidR="00A11EA2" w:rsidRPr="000D2769" w:rsidRDefault="008F6958" w:rsidP="00A11EA2">
      <w:pPr>
        <w:spacing w:after="120"/>
        <w:ind w:left="-851" w:right="-846"/>
        <w:jc w:val="both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367209ED" wp14:editId="18593661">
            <wp:extent cx="7030022" cy="3952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3676" cy="39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69" w:rsidRPr="000D2769" w:rsidRDefault="006F334A" w:rsidP="00A11EA2">
      <w:pPr>
        <w:spacing w:after="120"/>
        <w:jc w:val="center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7368EA">
        <w:rPr>
          <w:rFonts w:ascii="Comic Sans MS" w:hAnsi="Comic Sans MS" w:cs="Arial"/>
          <w:noProof/>
          <w:sz w:val="24"/>
          <w:szCs w:val="24"/>
          <w:lang w:val="pt-PT"/>
        </w:rPr>
        <w:t>1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 xml:space="preserve">. </w:t>
      </w:r>
      <w:r w:rsidR="00A11EA2">
        <w:rPr>
          <w:rFonts w:ascii="Comic Sans MS" w:hAnsi="Comic Sans MS" w:cs="Arial"/>
          <w:sz w:val="24"/>
          <w:szCs w:val="24"/>
          <w:lang w:val="pt-PT"/>
        </w:rPr>
        <w:t>Paragens a realizar</w:t>
      </w:r>
      <w:r w:rsidR="00BD4F4B">
        <w:rPr>
          <w:rFonts w:ascii="Comic Sans MS" w:hAnsi="Comic Sans MS" w:cs="Arial"/>
          <w:sz w:val="24"/>
          <w:szCs w:val="24"/>
          <w:lang w:val="pt-PT"/>
        </w:rPr>
        <w:t xml:space="preserve"> na região de C</w:t>
      </w:r>
      <w:r w:rsidR="000D2769" w:rsidRPr="000D2769">
        <w:rPr>
          <w:rFonts w:ascii="Comic Sans MS" w:hAnsi="Comic Sans MS" w:cs="Arial"/>
          <w:sz w:val="24"/>
          <w:szCs w:val="24"/>
          <w:lang w:val="pt-PT"/>
        </w:rPr>
        <w:t>hãos-Alcobertas.</w:t>
      </w:r>
    </w:p>
    <w:p w:rsidR="000D2769" w:rsidRDefault="000D2769" w:rsidP="000D2769">
      <w:p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Pretende-se que no final da atividade sejam capazes de:</w:t>
      </w:r>
    </w:p>
    <w:p w:rsidR="000D2769" w:rsidRPr="000D2769" w:rsidRDefault="000D2769" w:rsidP="000D2769">
      <w:pPr>
        <w:pStyle w:val="PargrafodaLista"/>
        <w:numPr>
          <w:ilvl w:val="0"/>
          <w:numId w:val="20"/>
        </w:num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 w:rsidRPr="000D2769">
        <w:rPr>
          <w:rFonts w:ascii="Comic Sans MS" w:hAnsi="Comic Sans MS" w:cs="Arial"/>
          <w:sz w:val="24"/>
          <w:szCs w:val="24"/>
          <w:lang w:val="pt-PT"/>
        </w:rPr>
        <w:t>Caraterizar diferentes rochas e minerais;</w:t>
      </w:r>
    </w:p>
    <w:p w:rsidR="000D2769" w:rsidRPr="000D2769" w:rsidRDefault="000D2769" w:rsidP="000D2769">
      <w:pPr>
        <w:pStyle w:val="PargrafodaLista"/>
        <w:numPr>
          <w:ilvl w:val="0"/>
          <w:numId w:val="20"/>
        </w:num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 w:rsidRPr="000D2769">
        <w:rPr>
          <w:rFonts w:ascii="Comic Sans MS" w:hAnsi="Comic Sans MS" w:cs="Arial"/>
          <w:sz w:val="24"/>
          <w:szCs w:val="24"/>
          <w:lang w:val="pt-PT"/>
        </w:rPr>
        <w:t>Referir as aplicações das rochas e dos minerais em diversas atividades humanas;</w:t>
      </w:r>
    </w:p>
    <w:p w:rsidR="000D2769" w:rsidRDefault="000D2769" w:rsidP="000D2769">
      <w:pPr>
        <w:pStyle w:val="PargrafodaLista"/>
        <w:numPr>
          <w:ilvl w:val="0"/>
          <w:numId w:val="20"/>
        </w:num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 w:rsidRPr="000D2769">
        <w:rPr>
          <w:rFonts w:ascii="Comic Sans MS" w:hAnsi="Comic Sans MS" w:cs="Arial"/>
          <w:sz w:val="24"/>
          <w:szCs w:val="24"/>
          <w:lang w:val="pt-PT"/>
        </w:rPr>
        <w:t>Compreender a importância da qualidade da água para a atividade humana</w:t>
      </w:r>
      <w:r w:rsidR="008F6958">
        <w:rPr>
          <w:rFonts w:ascii="Comic Sans MS" w:hAnsi="Comic Sans MS" w:cs="Arial"/>
          <w:sz w:val="24"/>
          <w:szCs w:val="24"/>
          <w:lang w:val="pt-PT"/>
        </w:rPr>
        <w:t>;</w:t>
      </w:r>
    </w:p>
    <w:p w:rsidR="00A11EA2" w:rsidRPr="008F6958" w:rsidRDefault="008F6958" w:rsidP="00F82281">
      <w:pPr>
        <w:pStyle w:val="PargrafodaLista"/>
        <w:numPr>
          <w:ilvl w:val="0"/>
          <w:numId w:val="20"/>
        </w:numPr>
        <w:spacing w:after="120"/>
        <w:jc w:val="both"/>
        <w:rPr>
          <w:rFonts w:ascii="Comic Sans MS" w:hAnsi="Comic Sans MS" w:cs="Arial"/>
          <w:sz w:val="24"/>
          <w:szCs w:val="24"/>
          <w:lang w:val="pt-PT"/>
        </w:rPr>
      </w:pPr>
      <w:r w:rsidRPr="008F6958">
        <w:rPr>
          <w:rFonts w:ascii="Comic Sans MS" w:hAnsi="Comic Sans MS" w:cs="Arial"/>
          <w:sz w:val="24"/>
          <w:szCs w:val="24"/>
          <w:lang w:val="pt-PT"/>
        </w:rPr>
        <w:lastRenderedPageBreak/>
        <w:t>Identificar o modo como os recursos naturais eram usados pelos povos no passado.</w:t>
      </w:r>
      <w:r w:rsidR="00A11EA2" w:rsidRPr="008F6958">
        <w:rPr>
          <w:rFonts w:ascii="Comic Sans MS" w:hAnsi="Comic Sans MS" w:cs="Arial"/>
          <w:sz w:val="24"/>
          <w:szCs w:val="24"/>
          <w:lang w:val="pt-PT"/>
        </w:rPr>
        <w:br w:type="page"/>
      </w:r>
    </w:p>
    <w:tbl>
      <w:tblPr>
        <w:tblStyle w:val="Tabelacomgrelh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67"/>
        <w:gridCol w:w="4394"/>
      </w:tblGrid>
      <w:tr w:rsidR="000D2769" w:rsidRPr="007F78E5" w:rsidTr="000D2769">
        <w:trPr>
          <w:trHeight w:val="361"/>
        </w:trPr>
        <w:tc>
          <w:tcPr>
            <w:tcW w:w="4390" w:type="dxa"/>
            <w:tcBorders>
              <w:top w:val="single" w:sz="12" w:space="0" w:color="00B0F0"/>
              <w:left w:val="single" w:sz="12" w:space="0" w:color="00B0F0"/>
              <w:right w:val="single" w:sz="12" w:space="0" w:color="00B0F0"/>
            </w:tcBorders>
            <w:shd w:val="clear" w:color="auto" w:fill="D9D9D9" w:themeFill="background1" w:themeFillShade="D9"/>
          </w:tcPr>
          <w:p w:rsidR="000D2769" w:rsidRPr="007F78E5" w:rsidRDefault="000D2769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lastRenderedPageBreak/>
              <w:t>Qual é a duração da atividade?</w:t>
            </w:r>
          </w:p>
        </w:tc>
        <w:tc>
          <w:tcPr>
            <w:tcW w:w="567" w:type="dxa"/>
            <w:tcBorders>
              <w:left w:val="single" w:sz="12" w:space="0" w:color="00B0F0"/>
              <w:right w:val="single" w:sz="12" w:space="0" w:color="00B0F0"/>
            </w:tcBorders>
          </w:tcPr>
          <w:p w:rsidR="000D2769" w:rsidRPr="007F78E5" w:rsidRDefault="000D2769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tcBorders>
              <w:top w:val="single" w:sz="12" w:space="0" w:color="00B0F0"/>
              <w:left w:val="single" w:sz="12" w:space="0" w:color="00B0F0"/>
              <w:right w:val="single" w:sz="12" w:space="0" w:color="00B0F0"/>
            </w:tcBorders>
            <w:shd w:val="clear" w:color="auto" w:fill="D9D9D9" w:themeFill="background1" w:themeFillShade="D9"/>
          </w:tcPr>
          <w:p w:rsidR="000D2769" w:rsidRPr="007F78E5" w:rsidRDefault="00A11EA2" w:rsidP="000D2769">
            <w:pPr>
              <w:spacing w:after="12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t>Que materiais devemos levar?</w:t>
            </w:r>
          </w:p>
        </w:tc>
      </w:tr>
      <w:tr w:rsidR="00A11EA2" w:rsidRPr="007F78E5" w:rsidTr="00FA4C60">
        <w:trPr>
          <w:trHeight w:val="431"/>
        </w:trPr>
        <w:tc>
          <w:tcPr>
            <w:tcW w:w="4390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Aproximadamente 4 horas</w:t>
            </w:r>
            <w:r w:rsidRPr="007F78E5">
              <w:rPr>
                <w:rFonts w:ascii="Comic Sans MS" w:hAnsi="Comic Sans MS" w:cs="Arial"/>
                <w:sz w:val="24"/>
                <w:szCs w:val="24"/>
                <w:lang w:val="pt-PT"/>
              </w:rPr>
              <w:t>.</w:t>
            </w:r>
          </w:p>
        </w:tc>
        <w:tc>
          <w:tcPr>
            <w:tcW w:w="567" w:type="dxa"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vMerge w:val="restart"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0D2769" w:rsidRDefault="00A11EA2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Caderno de campo (com suporte); </w:t>
            </w:r>
          </w:p>
          <w:p w:rsidR="00A11EA2" w:rsidRPr="000D2769" w:rsidRDefault="00A11EA2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Máquina fotográfica</w:t>
            </w:r>
            <w:r w:rsidR="00DB6A1E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ou smartphone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;</w:t>
            </w:r>
          </w:p>
          <w:p w:rsidR="00A11EA2" w:rsidRPr="000D2769" w:rsidRDefault="00A11EA2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Material de escrita;</w:t>
            </w:r>
          </w:p>
          <w:p w:rsidR="00A11EA2" w:rsidRPr="000D2769" w:rsidRDefault="00A11EA2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Roupa e calçado confortável;</w:t>
            </w:r>
          </w:p>
          <w:p w:rsidR="00A11EA2" w:rsidRPr="000D2769" w:rsidRDefault="00A11EA2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Água e Lanche;</w:t>
            </w:r>
          </w:p>
          <w:p w:rsidR="00A11EA2" w:rsidRPr="00011954" w:rsidRDefault="00A11EA2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Bússola</w:t>
            </w:r>
            <w:r w:rsidR="00011954">
              <w:rPr>
                <w:rFonts w:ascii="Comic Sans MS" w:hAnsi="Comic Sans MS" w:cs="Arial"/>
                <w:sz w:val="24"/>
                <w:szCs w:val="24"/>
                <w:lang w:val="pt-PT"/>
              </w:rPr>
              <w:t>;</w:t>
            </w:r>
          </w:p>
          <w:p w:rsidR="00011954" w:rsidRDefault="00011954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11954">
              <w:rPr>
                <w:rFonts w:ascii="Comic Sans MS" w:hAnsi="Comic Sans MS" w:cs="Arial"/>
                <w:sz w:val="24"/>
                <w:szCs w:val="24"/>
                <w:lang w:val="pt-PT"/>
              </w:rPr>
              <w:t>Fita métrica</w:t>
            </w:r>
            <w:r w:rsidR="00153991">
              <w:rPr>
                <w:rFonts w:ascii="Comic Sans MS" w:hAnsi="Comic Sans MS" w:cs="Arial"/>
                <w:sz w:val="24"/>
                <w:szCs w:val="24"/>
                <w:lang w:val="pt-PT"/>
              </w:rPr>
              <w:t>;</w:t>
            </w:r>
          </w:p>
          <w:p w:rsidR="00153991" w:rsidRPr="00011954" w:rsidRDefault="00153991" w:rsidP="00DB6A1E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Transferidor.</w:t>
            </w:r>
          </w:p>
        </w:tc>
      </w:tr>
      <w:tr w:rsidR="00A11EA2" w:rsidRPr="007F78E5" w:rsidTr="00A11EA2">
        <w:tc>
          <w:tcPr>
            <w:tcW w:w="4390" w:type="dxa"/>
            <w:tcBorders>
              <w:top w:val="single" w:sz="12" w:space="0" w:color="00B0F0"/>
              <w:bottom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567" w:type="dxa"/>
            <w:tcBorders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vMerge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</w:tr>
      <w:tr w:rsidR="00A11EA2" w:rsidRPr="004F2FF8" w:rsidTr="00A11EA2">
        <w:trPr>
          <w:trHeight w:val="537"/>
        </w:trPr>
        <w:tc>
          <w:tcPr>
            <w:tcW w:w="4390" w:type="dxa"/>
            <w:tcBorders>
              <w:top w:val="single" w:sz="12" w:space="0" w:color="00B0F0"/>
              <w:left w:val="single" w:sz="12" w:space="0" w:color="00B0F0"/>
              <w:right w:val="single" w:sz="12" w:space="0" w:color="00B0F0"/>
            </w:tcBorders>
            <w:shd w:val="clear" w:color="auto" w:fill="D9D9D9" w:themeFill="background1" w:themeFillShade="D9"/>
          </w:tcPr>
          <w:p w:rsidR="00A11EA2" w:rsidRPr="007F78E5" w:rsidRDefault="00A11EA2" w:rsidP="000D2769">
            <w:pPr>
              <w:spacing w:after="120"/>
              <w:jc w:val="both"/>
              <w:outlineLvl w:val="0"/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t>Que regras devemos cumprir durante a visita?</w:t>
            </w:r>
          </w:p>
        </w:tc>
        <w:tc>
          <w:tcPr>
            <w:tcW w:w="567" w:type="dxa"/>
            <w:vMerge w:val="restart"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vMerge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</w:tr>
      <w:tr w:rsidR="00A11EA2" w:rsidRPr="004F2FF8" w:rsidTr="00A11EA2">
        <w:trPr>
          <w:trHeight w:val="1638"/>
        </w:trPr>
        <w:tc>
          <w:tcPr>
            <w:tcW w:w="4390" w:type="dxa"/>
            <w:vMerge w:val="restart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FF" w:themeFill="background1"/>
          </w:tcPr>
          <w:p w:rsidR="00A11EA2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Cumprir</w:t>
            </w:r>
            <w:r w:rsidR="00F47CB5"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as instruções dos professores;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Não se afast</w:t>
            </w:r>
            <w:r w:rsidR="00BD4F4B">
              <w:rPr>
                <w:rFonts w:ascii="Comic Sans MS" w:hAnsi="Comic Sans MS" w:cs="Arial"/>
                <w:sz w:val="24"/>
                <w:szCs w:val="24"/>
                <w:lang w:val="pt-PT"/>
              </w:rPr>
              <w:t>ar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 do grupo;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Ser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pontua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is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Não fazer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barulho;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Não sujar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o meio de transporte nem o meio ambiente;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Estar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atento às indicações visuais;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Respeitar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a vez de falar;</w:t>
            </w:r>
          </w:p>
          <w:p w:rsidR="00A11EA2" w:rsidRPr="000D2769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Não deixar</w:t>
            </w:r>
            <w:r w:rsidR="00F47CB5"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lixo no chão;</w:t>
            </w:r>
          </w:p>
          <w:p w:rsidR="00A11EA2" w:rsidRPr="00A11EA2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</w:pP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>Não recolher</w:t>
            </w:r>
            <w:r w:rsidR="00F47CB5"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nem danificar</w:t>
            </w:r>
            <w:r w:rsidR="00F47CB5"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plantas, animai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s ou</w:t>
            </w:r>
            <w:r w:rsidRPr="000D2769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rochas</w:t>
            </w:r>
            <w:r w:rsidR="00153991">
              <w:rPr>
                <w:rFonts w:ascii="Comic Sans MS" w:hAnsi="Comic Sans MS" w:cs="Arial"/>
                <w:sz w:val="24"/>
                <w:szCs w:val="24"/>
                <w:lang w:val="pt-PT"/>
              </w:rPr>
              <w:t>.</w:t>
            </w:r>
          </w:p>
        </w:tc>
        <w:tc>
          <w:tcPr>
            <w:tcW w:w="567" w:type="dxa"/>
            <w:vMerge/>
            <w:tcBorders>
              <w:left w:val="single" w:sz="12" w:space="0" w:color="00B0F0"/>
              <w:bottom w:val="nil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vMerge/>
            <w:tcBorders>
              <w:left w:val="single" w:sz="12" w:space="0" w:color="00B0F0"/>
              <w:bottom w:val="nil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</w:tr>
      <w:tr w:rsidR="00A11EA2" w:rsidRPr="004F2FF8" w:rsidTr="00A11EA2">
        <w:tc>
          <w:tcPr>
            <w:tcW w:w="4390" w:type="dxa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FF" w:themeFill="background1"/>
          </w:tcPr>
          <w:p w:rsidR="00A11EA2" w:rsidRPr="007F78E5" w:rsidRDefault="00A11EA2" w:rsidP="00A11EA2">
            <w:pPr>
              <w:pStyle w:val="PargrafodaLista"/>
              <w:numPr>
                <w:ilvl w:val="0"/>
                <w:numId w:val="23"/>
              </w:numPr>
              <w:spacing w:after="120"/>
              <w:ind w:left="447"/>
              <w:jc w:val="both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567" w:type="dxa"/>
            <w:tcBorders>
              <w:lef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tcBorders>
              <w:top w:val="single" w:sz="12" w:space="0" w:color="00B0F0"/>
              <w:bottom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</w:tr>
      <w:tr w:rsidR="00A11EA2" w:rsidRPr="007F78E5" w:rsidTr="00A11EA2">
        <w:tc>
          <w:tcPr>
            <w:tcW w:w="4390" w:type="dxa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FF" w:themeFill="background1"/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567" w:type="dxa"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tcBorders>
              <w:top w:val="single" w:sz="12" w:space="0" w:color="00B0F0"/>
              <w:left w:val="single" w:sz="12" w:space="0" w:color="00B0F0"/>
              <w:right w:val="single" w:sz="12" w:space="0" w:color="00B0F0"/>
            </w:tcBorders>
            <w:shd w:val="clear" w:color="auto" w:fill="D9D9D9" w:themeFill="background1" w:themeFillShade="D9"/>
          </w:tcPr>
          <w:p w:rsidR="00A11EA2" w:rsidRPr="007F78E5" w:rsidRDefault="00A11EA2" w:rsidP="000D2769">
            <w:pPr>
              <w:spacing w:after="120"/>
              <w:jc w:val="both"/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t>O que devemos fazer?</w:t>
            </w:r>
          </w:p>
        </w:tc>
      </w:tr>
      <w:tr w:rsidR="00A11EA2" w:rsidRPr="004F2FF8" w:rsidTr="00A11EA2">
        <w:trPr>
          <w:trHeight w:val="2534"/>
        </w:trPr>
        <w:tc>
          <w:tcPr>
            <w:tcW w:w="4390" w:type="dxa"/>
            <w:vMerge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FF" w:themeFill="background1"/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567" w:type="dxa"/>
            <w:tcBorders>
              <w:left w:val="single" w:sz="12" w:space="0" w:color="00B0F0"/>
              <w:right w:val="single" w:sz="12" w:space="0" w:color="00B0F0"/>
            </w:tcBorders>
          </w:tcPr>
          <w:p w:rsidR="00A11EA2" w:rsidRPr="007F78E5" w:rsidRDefault="00A11EA2" w:rsidP="000D2769">
            <w:pPr>
              <w:spacing w:after="0"/>
              <w:jc w:val="both"/>
              <w:outlineLvl w:val="0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</w:p>
        </w:tc>
        <w:tc>
          <w:tcPr>
            <w:tcW w:w="43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153991" w:rsidRDefault="00153991" w:rsidP="00153991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 cada paragem devem realizar as diversas tarefas propostas neste guião.</w:t>
            </w:r>
          </w:p>
          <w:p w:rsidR="00A11EA2" w:rsidRPr="007F78E5" w:rsidRDefault="00153991" w:rsidP="00153991">
            <w:pPr>
              <w:spacing w:after="120"/>
              <w:jc w:val="both"/>
              <w:rPr>
                <w:rFonts w:ascii="Comic Sans MS" w:hAnsi="Comic Sans MS" w:cs="Arial"/>
                <w:b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Todos os elementos do grupo devem contribuir para a realização das tarefas.</w:t>
            </w:r>
          </w:p>
        </w:tc>
      </w:tr>
    </w:tbl>
    <w:p w:rsidR="000D2769" w:rsidRPr="00C3024C" w:rsidRDefault="000D2769" w:rsidP="000D2769">
      <w:pPr>
        <w:spacing w:after="120"/>
        <w:jc w:val="both"/>
        <w:rPr>
          <w:rFonts w:ascii="Comic Sans MS" w:hAnsi="Comic Sans MS" w:cs="Arial"/>
          <w:sz w:val="12"/>
          <w:szCs w:val="12"/>
          <w:lang w:val="pt-PT"/>
        </w:rPr>
      </w:pPr>
    </w:p>
    <w:tbl>
      <w:tblPr>
        <w:tblStyle w:val="Tabelacomgrelha"/>
        <w:tblW w:w="9364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</w:tblBorders>
        <w:tblLook w:val="04A0" w:firstRow="1" w:lastRow="0" w:firstColumn="1" w:lastColumn="0" w:noHBand="0" w:noVBand="1"/>
      </w:tblPr>
      <w:tblGrid>
        <w:gridCol w:w="1344"/>
        <w:gridCol w:w="2195"/>
        <w:gridCol w:w="3534"/>
        <w:gridCol w:w="2283"/>
        <w:gridCol w:w="8"/>
      </w:tblGrid>
      <w:tr w:rsidR="00A11EA2" w:rsidRPr="00A11EA2" w:rsidTr="00D347C5">
        <w:tc>
          <w:tcPr>
            <w:tcW w:w="9364" w:type="dxa"/>
            <w:gridSpan w:val="5"/>
            <w:tcBorders>
              <w:top w:val="single" w:sz="12" w:space="0" w:color="00B0F0"/>
              <w:left w:val="single" w:sz="12" w:space="0" w:color="00B0F0"/>
              <w:bottom w:val="nil"/>
              <w:right w:val="single" w:sz="12" w:space="0" w:color="00B0F0"/>
            </w:tcBorders>
            <w:shd w:val="clear" w:color="auto" w:fill="D9D9D9" w:themeFill="background1" w:themeFillShade="D9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lang w:val="pt-PT"/>
              </w:rPr>
            </w:pPr>
            <w:r w:rsidRPr="00A11EA2"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t xml:space="preserve">Que 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t>itinerário</w:t>
            </w:r>
            <w:r w:rsidRPr="00A11EA2">
              <w:rPr>
                <w:rFonts w:ascii="Comic Sans MS" w:hAnsi="Comic Sans MS" w:cs="Arial"/>
                <w:b/>
                <w:bCs/>
                <w:sz w:val="24"/>
                <w:szCs w:val="24"/>
                <w:lang w:val="pt-PT"/>
              </w:rPr>
              <w:t xml:space="preserve"> vamos realizar?</w:t>
            </w:r>
          </w:p>
        </w:tc>
      </w:tr>
      <w:tr w:rsidR="00A11EA2" w:rsidRPr="004F2FF8" w:rsidTr="00D347C5">
        <w:trPr>
          <w:gridAfter w:val="1"/>
          <w:wAfter w:w="8" w:type="dxa"/>
          <w:trHeight w:val="543"/>
        </w:trPr>
        <w:tc>
          <w:tcPr>
            <w:tcW w:w="1344" w:type="dxa"/>
            <w:tcBorders>
              <w:top w:val="nil"/>
              <w:left w:val="single" w:sz="12" w:space="0" w:color="00B0F0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A11EA2" w:rsidRPr="00A11EA2" w:rsidRDefault="00A11EA2" w:rsidP="00D347C5">
            <w:pPr>
              <w:spacing w:after="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A11EA2">
              <w:rPr>
                <w:rFonts w:ascii="Comic Sans MS" w:hAnsi="Comic Sans MS"/>
                <w:b/>
                <w:lang w:val="pt-PT"/>
              </w:rPr>
              <w:t>Paragem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A11EA2" w:rsidRPr="00A11EA2" w:rsidRDefault="00A11EA2" w:rsidP="00D347C5">
            <w:pPr>
              <w:spacing w:after="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A11EA2">
              <w:rPr>
                <w:rFonts w:ascii="Comic Sans MS" w:hAnsi="Comic Sans MS"/>
                <w:b/>
                <w:lang w:val="pt-PT"/>
              </w:rPr>
              <w:t>Horas</w:t>
            </w:r>
          </w:p>
        </w:tc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A11EA2" w:rsidRPr="00A11EA2" w:rsidRDefault="00A11EA2" w:rsidP="00D347C5">
            <w:pPr>
              <w:spacing w:after="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A11EA2">
              <w:rPr>
                <w:rFonts w:ascii="Comic Sans MS" w:hAnsi="Comic Sans MS"/>
                <w:b/>
                <w:lang w:val="pt-PT"/>
              </w:rPr>
              <w:t>Local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single" w:sz="12" w:space="0" w:color="00B0F0"/>
            </w:tcBorders>
            <w:shd w:val="clear" w:color="auto" w:fill="D9D9D9" w:themeFill="background1" w:themeFillShade="D9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A11EA2">
              <w:rPr>
                <w:rFonts w:ascii="Comic Sans MS" w:hAnsi="Comic Sans MS"/>
                <w:b/>
                <w:lang w:val="pt-PT"/>
              </w:rPr>
              <w:t>Duração no local e deslocação</w:t>
            </w:r>
          </w:p>
        </w:tc>
      </w:tr>
      <w:tr w:rsidR="00A11EA2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top w:val="nil"/>
              <w:lef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Início</w:t>
            </w:r>
          </w:p>
        </w:tc>
        <w:tc>
          <w:tcPr>
            <w:tcW w:w="2195" w:type="dxa"/>
            <w:tcBorders>
              <w:top w:val="nil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Partida às 8:30</w:t>
            </w:r>
          </w:p>
        </w:tc>
        <w:tc>
          <w:tcPr>
            <w:tcW w:w="3534" w:type="dxa"/>
            <w:tcBorders>
              <w:top w:val="nil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Escola</w:t>
            </w:r>
          </w:p>
        </w:tc>
        <w:tc>
          <w:tcPr>
            <w:tcW w:w="2283" w:type="dxa"/>
            <w:tcBorders>
              <w:top w:val="nil"/>
              <w:right w:val="single" w:sz="12" w:space="0" w:color="00B0F0"/>
            </w:tcBorders>
            <w:vAlign w:val="center"/>
          </w:tcPr>
          <w:p w:rsidR="00A11EA2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3</w:t>
            </w:r>
            <w:r w:rsidR="00A11EA2"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0’</w:t>
            </w:r>
          </w:p>
        </w:tc>
      </w:tr>
      <w:tr w:rsidR="00A11EA2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P1</w:t>
            </w:r>
          </w:p>
        </w:tc>
        <w:tc>
          <w:tcPr>
            <w:tcW w:w="2195" w:type="dxa"/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9:00</w:t>
            </w:r>
          </w:p>
        </w:tc>
        <w:tc>
          <w:tcPr>
            <w:tcW w:w="3534" w:type="dxa"/>
            <w:vAlign w:val="center"/>
          </w:tcPr>
          <w:p w:rsidR="00A11EA2" w:rsidRPr="00A11EA2" w:rsidRDefault="004B6915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O m</w:t>
            </w:r>
            <w:r w:rsidR="00A11EA2"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 xml:space="preserve">oinho </w:t>
            </w: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 xml:space="preserve">e a torre </w:t>
            </w:r>
            <w:r w:rsidR="00BD4F4B">
              <w:rPr>
                <w:rFonts w:ascii="Comic Sans MS" w:hAnsi="Comic Sans MS"/>
                <w:b/>
                <w:sz w:val="20"/>
                <w:szCs w:val="20"/>
                <w:lang w:val="pt-PT"/>
              </w:rPr>
              <w:t>eólica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30’</w:t>
            </w:r>
          </w:p>
        </w:tc>
      </w:tr>
      <w:tr w:rsidR="00A11EA2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P2</w:t>
            </w:r>
          </w:p>
        </w:tc>
        <w:tc>
          <w:tcPr>
            <w:tcW w:w="2195" w:type="dxa"/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9:30</w:t>
            </w:r>
          </w:p>
        </w:tc>
        <w:tc>
          <w:tcPr>
            <w:tcW w:w="3534" w:type="dxa"/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 xml:space="preserve">Pedreira </w:t>
            </w:r>
            <w:r w:rsidR="004B6915">
              <w:rPr>
                <w:rFonts w:ascii="Comic Sans MS" w:hAnsi="Comic Sans MS"/>
                <w:b/>
                <w:sz w:val="20"/>
                <w:szCs w:val="20"/>
                <w:lang w:val="pt-PT"/>
              </w:rPr>
              <w:t>da Cabeça Gorda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A11EA2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6</w:t>
            </w:r>
            <w:r w:rsidR="00A11EA2"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0’</w:t>
            </w:r>
          </w:p>
        </w:tc>
      </w:tr>
      <w:tr w:rsidR="009B6D40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9B6D40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P3</w:t>
            </w:r>
          </w:p>
        </w:tc>
        <w:tc>
          <w:tcPr>
            <w:tcW w:w="2195" w:type="dxa"/>
            <w:vAlign w:val="center"/>
          </w:tcPr>
          <w:p w:rsidR="009B6D40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10:30</w:t>
            </w:r>
          </w:p>
        </w:tc>
        <w:tc>
          <w:tcPr>
            <w:tcW w:w="3534" w:type="dxa"/>
            <w:vAlign w:val="center"/>
          </w:tcPr>
          <w:p w:rsidR="009B6D40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Disjunção prismática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9B6D40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30’</w:t>
            </w:r>
          </w:p>
        </w:tc>
      </w:tr>
      <w:tr w:rsidR="00A11EA2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4</w:t>
            </w:r>
          </w:p>
        </w:tc>
        <w:tc>
          <w:tcPr>
            <w:tcW w:w="2195" w:type="dxa"/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1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1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: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</w:p>
        </w:tc>
        <w:tc>
          <w:tcPr>
            <w:tcW w:w="3534" w:type="dxa"/>
            <w:vAlign w:val="center"/>
          </w:tcPr>
          <w:p w:rsidR="00A11EA2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Silos Mouros | Lanche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A11EA2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6</w:t>
            </w:r>
            <w:r w:rsidR="00A11EA2"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0’</w:t>
            </w:r>
          </w:p>
        </w:tc>
      </w:tr>
      <w:tr w:rsidR="00A11EA2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5</w:t>
            </w:r>
          </w:p>
        </w:tc>
        <w:tc>
          <w:tcPr>
            <w:tcW w:w="2195" w:type="dxa"/>
            <w:vAlign w:val="center"/>
          </w:tcPr>
          <w:p w:rsidR="00A11EA2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11:30</w:t>
            </w:r>
          </w:p>
        </w:tc>
        <w:tc>
          <w:tcPr>
            <w:tcW w:w="3534" w:type="dxa"/>
            <w:vAlign w:val="center"/>
          </w:tcPr>
          <w:p w:rsidR="00A11EA2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Forno medieval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A11EA2" w:rsidRPr="00A11EA2" w:rsidRDefault="00A11EA2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30’</w:t>
            </w:r>
          </w:p>
        </w:tc>
      </w:tr>
      <w:tr w:rsidR="009B6D40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9B6D40" w:rsidRPr="00A11EA2" w:rsidRDefault="009B6D40" w:rsidP="009B6D4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</w:t>
            </w: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6</w:t>
            </w:r>
          </w:p>
        </w:tc>
        <w:tc>
          <w:tcPr>
            <w:tcW w:w="2195" w:type="dxa"/>
            <w:vAlign w:val="center"/>
          </w:tcPr>
          <w:p w:rsidR="009B6D40" w:rsidRPr="00A11EA2" w:rsidRDefault="009B6D40" w:rsidP="009B6D4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1</w:t>
            </w: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2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:</w:t>
            </w: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</w:p>
        </w:tc>
        <w:tc>
          <w:tcPr>
            <w:tcW w:w="3534" w:type="dxa"/>
            <w:vAlign w:val="center"/>
          </w:tcPr>
          <w:p w:rsidR="009B6D40" w:rsidRPr="00A11EA2" w:rsidRDefault="009B6D40" w:rsidP="009B6D4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Igreja de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 xml:space="preserve"> Alcobertas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9B6D40" w:rsidRPr="00A11EA2" w:rsidRDefault="009B6D40" w:rsidP="009B6D4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3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0’</w:t>
            </w:r>
          </w:p>
        </w:tc>
      </w:tr>
      <w:tr w:rsidR="004B6915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4B6915" w:rsidRPr="00A11EA2" w:rsidRDefault="004B6915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7</w:t>
            </w:r>
          </w:p>
        </w:tc>
        <w:tc>
          <w:tcPr>
            <w:tcW w:w="2195" w:type="dxa"/>
            <w:vAlign w:val="center"/>
          </w:tcPr>
          <w:p w:rsidR="004B6915" w:rsidRPr="00A11EA2" w:rsidRDefault="004B6915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1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2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: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3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</w:p>
        </w:tc>
        <w:tc>
          <w:tcPr>
            <w:tcW w:w="3534" w:type="dxa"/>
            <w:vAlign w:val="center"/>
          </w:tcPr>
          <w:p w:rsidR="004B6915" w:rsidRPr="00A11EA2" w:rsidRDefault="004B6915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Olho de Água em Alcobertas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4B6915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3</w:t>
            </w:r>
            <w:r w:rsidR="004B6915"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0’</w:t>
            </w:r>
          </w:p>
        </w:tc>
      </w:tr>
      <w:tr w:rsidR="004B6915" w:rsidRPr="00A11EA2" w:rsidTr="00D347C5">
        <w:trPr>
          <w:gridAfter w:val="1"/>
          <w:wAfter w:w="8" w:type="dxa"/>
          <w:trHeight w:val="103"/>
        </w:trPr>
        <w:tc>
          <w:tcPr>
            <w:tcW w:w="1344" w:type="dxa"/>
            <w:tcBorders>
              <w:left w:val="single" w:sz="12" w:space="0" w:color="00B0F0"/>
            </w:tcBorders>
            <w:vAlign w:val="center"/>
          </w:tcPr>
          <w:p w:rsidR="004B6915" w:rsidRPr="00A11EA2" w:rsidRDefault="004B6915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P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8</w:t>
            </w:r>
          </w:p>
        </w:tc>
        <w:tc>
          <w:tcPr>
            <w:tcW w:w="2195" w:type="dxa"/>
            <w:vAlign w:val="center"/>
          </w:tcPr>
          <w:p w:rsidR="004B6915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13:00</w:t>
            </w:r>
          </w:p>
        </w:tc>
        <w:tc>
          <w:tcPr>
            <w:tcW w:w="3534" w:type="dxa"/>
            <w:vAlign w:val="center"/>
          </w:tcPr>
          <w:p w:rsidR="004B6915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Aldeia de Chãos | Almoço</w:t>
            </w:r>
          </w:p>
        </w:tc>
        <w:tc>
          <w:tcPr>
            <w:tcW w:w="2283" w:type="dxa"/>
            <w:tcBorders>
              <w:right w:val="single" w:sz="12" w:space="0" w:color="00B0F0"/>
            </w:tcBorders>
            <w:vAlign w:val="center"/>
          </w:tcPr>
          <w:p w:rsidR="004B6915" w:rsidRPr="00A11EA2" w:rsidRDefault="009B6D40" w:rsidP="004B691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pt-PT"/>
              </w:rPr>
              <w:t>90</w:t>
            </w:r>
            <w:r w:rsidR="004B6915"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’</w:t>
            </w:r>
          </w:p>
        </w:tc>
      </w:tr>
      <w:tr w:rsidR="00A11EA2" w:rsidRPr="00A11EA2" w:rsidTr="00D347C5">
        <w:trPr>
          <w:gridAfter w:val="1"/>
          <w:wAfter w:w="8" w:type="dxa"/>
          <w:trHeight w:val="340"/>
        </w:trPr>
        <w:tc>
          <w:tcPr>
            <w:tcW w:w="1344" w:type="dxa"/>
            <w:tcBorders>
              <w:left w:val="single" w:sz="12" w:space="0" w:color="00B0F0"/>
              <w:bottom w:val="single" w:sz="12" w:space="0" w:color="00B0F0"/>
            </w:tcBorders>
            <w:vAlign w:val="center"/>
          </w:tcPr>
          <w:p w:rsidR="00A11EA2" w:rsidRPr="00A11EA2" w:rsidRDefault="00A11EA2" w:rsidP="00A11EA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Chegada</w:t>
            </w:r>
          </w:p>
        </w:tc>
        <w:tc>
          <w:tcPr>
            <w:tcW w:w="2195" w:type="dxa"/>
            <w:tcBorders>
              <w:bottom w:val="single" w:sz="12" w:space="0" w:color="00B0F0"/>
            </w:tcBorders>
            <w:vAlign w:val="center"/>
          </w:tcPr>
          <w:p w:rsidR="00A11EA2" w:rsidRPr="00A11EA2" w:rsidRDefault="00A11EA2" w:rsidP="00A11EA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1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5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:</w:t>
            </w:r>
            <w:r w:rsidR="009B6D40"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0</w:t>
            </w:r>
          </w:p>
        </w:tc>
        <w:tc>
          <w:tcPr>
            <w:tcW w:w="3534" w:type="dxa"/>
            <w:tcBorders>
              <w:bottom w:val="single" w:sz="12" w:space="0" w:color="00B0F0"/>
            </w:tcBorders>
            <w:vAlign w:val="center"/>
          </w:tcPr>
          <w:p w:rsidR="00A11EA2" w:rsidRPr="00A11EA2" w:rsidRDefault="00A11EA2" w:rsidP="00A11EA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  <w:r w:rsidRPr="00A11EA2">
              <w:rPr>
                <w:rFonts w:ascii="Comic Sans MS" w:hAnsi="Comic Sans MS"/>
                <w:b/>
                <w:sz w:val="20"/>
                <w:szCs w:val="20"/>
                <w:lang w:val="pt-PT"/>
              </w:rPr>
              <w:t>Escola</w:t>
            </w:r>
          </w:p>
        </w:tc>
        <w:tc>
          <w:tcPr>
            <w:tcW w:w="2283" w:type="dxa"/>
            <w:tcBorders>
              <w:bottom w:val="single" w:sz="12" w:space="0" w:color="00B0F0"/>
              <w:right w:val="single" w:sz="12" w:space="0" w:color="00B0F0"/>
            </w:tcBorders>
            <w:vAlign w:val="center"/>
          </w:tcPr>
          <w:p w:rsidR="00A11EA2" w:rsidRPr="00A11EA2" w:rsidRDefault="00A11EA2" w:rsidP="00A11EA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lang w:val="pt-PT"/>
              </w:rPr>
            </w:pPr>
          </w:p>
        </w:tc>
      </w:tr>
    </w:tbl>
    <w:p w:rsidR="00A11EA2" w:rsidRPr="00A11EA2" w:rsidRDefault="00011954" w:rsidP="00011954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ª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 </w:t>
      </w:r>
      <w:r w:rsidR="00A11EA2" w:rsidRPr="00A11EA2">
        <w:rPr>
          <w:rFonts w:ascii="Comic Sans MS" w:hAnsi="Comic Sans MS" w:cs="Arial"/>
          <w:b/>
          <w:sz w:val="24"/>
          <w:szCs w:val="24"/>
          <w:lang w:val="pt-PT"/>
        </w:rPr>
        <w:t>Paragem | O moinho e a torre eólica.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F772DB" w:rsidTr="00F772DB">
        <w:tc>
          <w:tcPr>
            <w:tcW w:w="1271" w:type="dxa"/>
          </w:tcPr>
          <w:p w:rsidR="00F772DB" w:rsidRDefault="00F772DB" w:rsidP="00A11EA2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69503482" wp14:editId="03242971">
                  <wp:extent cx="628650" cy="551711"/>
                  <wp:effectExtent l="0" t="0" r="0" b="127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F772DB" w:rsidRDefault="00F772DB" w:rsidP="00F772DB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o ambiente em vosso redor. Respondam às próximas questões. </w:t>
            </w:r>
          </w:p>
        </w:tc>
      </w:tr>
    </w:tbl>
    <w:p w:rsidR="003A5330" w:rsidRDefault="00A11EA2" w:rsidP="003A5330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A11EA2">
        <w:rPr>
          <w:rFonts w:ascii="Comic Sans MS" w:hAnsi="Comic Sans MS" w:cs="Arial"/>
          <w:sz w:val="24"/>
          <w:szCs w:val="24"/>
          <w:lang w:val="pt-PT"/>
        </w:rPr>
        <w:t>Observ</w:t>
      </w:r>
      <w:r>
        <w:rPr>
          <w:rFonts w:ascii="Comic Sans MS" w:hAnsi="Comic Sans MS" w:cs="Arial"/>
          <w:sz w:val="24"/>
          <w:szCs w:val="24"/>
          <w:lang w:val="pt-PT"/>
        </w:rPr>
        <w:t>em</w:t>
      </w:r>
      <w:r w:rsidRPr="00A11EA2">
        <w:rPr>
          <w:rFonts w:ascii="Comic Sans MS" w:hAnsi="Comic Sans MS" w:cs="Arial"/>
          <w:sz w:val="24"/>
          <w:szCs w:val="24"/>
          <w:lang w:val="pt-PT"/>
        </w:rPr>
        <w:t xml:space="preserve"> as pedras redondas que estão no exterior do moinho. </w:t>
      </w:r>
      <w:r w:rsidR="003A5330">
        <w:rPr>
          <w:rFonts w:ascii="Comic Sans MS" w:hAnsi="Comic Sans MS" w:cs="Arial"/>
          <w:sz w:val="24"/>
          <w:szCs w:val="24"/>
          <w:lang w:val="pt-PT"/>
        </w:rPr>
        <w:t>Como se designam e qual é a sua função?</w:t>
      </w:r>
      <w:r w:rsidR="00DB6A1E" w:rsidRPr="00DB6A1E">
        <w:rPr>
          <w:noProof/>
          <w:lang w:val="pt-PT"/>
        </w:rPr>
        <w:t xml:space="preserve"> </w:t>
      </w:r>
    </w:p>
    <w:p w:rsidR="003A5330" w:rsidRPr="003A5330" w:rsidRDefault="00E90F61" w:rsidP="003A533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43069D34">
          <v:rect id="_x0000_i1025" style="width:468pt;height:1pt" o:hralign="center" o:hrstd="t" o:hrnoshade="t" o:hr="t" fillcolor="black [3213]" stroked="f"/>
        </w:pict>
      </w:r>
    </w:p>
    <w:p w:rsidR="003A5330" w:rsidRPr="003A5330" w:rsidRDefault="00E90F61" w:rsidP="003A533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6FC9AD47">
          <v:rect id="_x0000_i1026" style="width:468pt;height:1pt" o:hralign="center" o:hrstd="t" o:hrnoshade="t" o:hr="t" fillcolor="black [3213]" stroked="f"/>
        </w:pict>
      </w:r>
    </w:p>
    <w:p w:rsidR="003A5330" w:rsidRDefault="00E90F61" w:rsidP="003A5330">
      <w:pPr>
        <w:rPr>
          <w:lang w:val="pt-PT"/>
        </w:rPr>
      </w:pPr>
      <w:r>
        <w:rPr>
          <w:lang w:val="pt-PT"/>
        </w:rPr>
        <w:pict w14:anchorId="27097162">
          <v:rect id="_x0000_i1027" style="width:468pt;height:1pt" o:hralign="center" o:hrstd="t" o:hrnoshade="t" o:hr="t" fillcolor="black [3213]" stroked="f"/>
        </w:pict>
      </w:r>
    </w:p>
    <w:p w:rsidR="003A5330" w:rsidRDefault="00E90F61" w:rsidP="003A5330">
      <w:pPr>
        <w:rPr>
          <w:lang w:val="pt-PT"/>
        </w:rPr>
      </w:pPr>
      <w:r>
        <w:rPr>
          <w:lang w:val="pt-PT"/>
        </w:rPr>
        <w:pict w14:anchorId="14416511">
          <v:rect id="_x0000_i1028" style="width:468pt;height:1pt" o:hralign="center" o:hrstd="t" o:hrnoshade="t" o:hr="t" fillcolor="black [3213]" stroked="f"/>
        </w:pict>
      </w:r>
    </w:p>
    <w:p w:rsidR="003A5330" w:rsidRPr="003A5330" w:rsidRDefault="003A5330" w:rsidP="003A5330">
      <w:pPr>
        <w:pStyle w:val="PargrafodaLista"/>
        <w:numPr>
          <w:ilvl w:val="1"/>
          <w:numId w:val="24"/>
        </w:numPr>
        <w:shd w:val="clear" w:color="auto" w:fill="FFFFFF" w:themeFill="background1"/>
        <w:spacing w:before="200"/>
        <w:ind w:left="357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Identifiquem </w:t>
      </w:r>
      <w:r>
        <w:rPr>
          <w:rFonts w:ascii="Comic Sans MS" w:hAnsi="Comic Sans MS" w:cs="Arial"/>
          <w:sz w:val="24"/>
          <w:szCs w:val="24"/>
          <w:lang w:val="pt-PT"/>
        </w:rPr>
        <w:t>a</w:t>
      </w: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 rocha que esteve na origem dessas pedras, ut</w:t>
      </w:r>
      <w:r>
        <w:rPr>
          <w:rFonts w:ascii="Comic Sans MS" w:hAnsi="Comic Sans MS" w:cs="Arial"/>
          <w:sz w:val="24"/>
          <w:szCs w:val="24"/>
          <w:lang w:val="pt-PT"/>
        </w:rPr>
        <w:t>i</w:t>
      </w: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lizando a chave dicotómica seguinte. </w:t>
      </w:r>
    </w:p>
    <w:tbl>
      <w:tblPr>
        <w:tblStyle w:val="Tabelacomgrelha"/>
        <w:tblpPr w:leftFromText="142" w:rightFromText="142" w:vertAnchor="text" w:horzAnchor="margin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3A5330" w:rsidTr="0058144C">
        <w:tc>
          <w:tcPr>
            <w:tcW w:w="4962" w:type="dxa"/>
            <w:tcBorders>
              <w:right w:val="single" w:sz="12" w:space="0" w:color="00B0F0"/>
            </w:tcBorders>
            <w:vAlign w:val="center"/>
          </w:tcPr>
          <w:p w:rsidR="003A5330" w:rsidRPr="0058144C" w:rsidRDefault="0058144C" w:rsidP="0058144C">
            <w:pPr>
              <w:spacing w:after="0"/>
              <w:ind w:left="-108"/>
              <w:rPr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1EF54E25" wp14:editId="78A35CD3">
                  <wp:extent cx="3013710" cy="2716530"/>
                  <wp:effectExtent l="0" t="0" r="0" b="762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13" cy="271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3A5330" w:rsidRPr="003A5330" w:rsidRDefault="003A5330" w:rsidP="003A5330">
            <w:pPr>
              <w:shd w:val="clear" w:color="auto" w:fill="FFFFFF" w:themeFill="background1"/>
              <w:ind w:right="34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>Regist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os passos que seleciona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ram</w:t>
            </w: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até à identificação da rocha.</w:t>
            </w:r>
          </w:p>
          <w:p w:rsidR="003A5330" w:rsidRDefault="00E90F61" w:rsidP="003A5330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66AB67D8">
                <v:rect id="_x0000_i1029" style="width:468pt;height:1pt" o:hrstd="t" o:hrnoshade="t" o:hr="t" fillcolor="black [3213]" stroked="f"/>
              </w:pict>
            </w:r>
          </w:p>
          <w:p w:rsidR="003A5330" w:rsidRDefault="00E90F61" w:rsidP="003A5330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73F9D61D">
                <v:rect id="_x0000_i1030" style="width:468pt;height:1pt" o:hrstd="t" o:hrnoshade="t" o:hr="t" fillcolor="black [3213]" stroked="f"/>
              </w:pict>
            </w:r>
          </w:p>
          <w:p w:rsidR="003A5330" w:rsidRDefault="00E90F61" w:rsidP="003A5330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46B5490A">
                <v:rect id="_x0000_i1031" style="width:468pt;height:1pt" o:hrstd="t" o:hrnoshade="t" o:hr="t" fillcolor="black [3213]" stroked="f"/>
              </w:pict>
            </w:r>
          </w:p>
          <w:p w:rsidR="003A5330" w:rsidRDefault="00E90F61" w:rsidP="003A5330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1C27A6C4">
                <v:rect id="_x0000_i1032" style="width:468pt;height:1pt" o:hrstd="t" o:hrnoshade="t" o:hr="t" fillcolor="black [3213]" stroked="f"/>
              </w:pict>
            </w:r>
          </w:p>
          <w:p w:rsidR="003A5330" w:rsidRDefault="00E90F61" w:rsidP="003A5330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662F6C07">
                <v:rect id="_x0000_i1033" style="width:468pt;height:1pt" o:hrstd="t" o:hrnoshade="t" o:hr="t" fillcolor="black [3213]" stroked="f"/>
              </w:pict>
            </w:r>
          </w:p>
          <w:p w:rsidR="003A5330" w:rsidRDefault="00E90F61" w:rsidP="003A5330">
            <w:pPr>
              <w:spacing w:after="0" w:line="360" w:lineRule="auto"/>
              <w:ind w:right="34"/>
            </w:pPr>
            <w:r>
              <w:rPr>
                <w:lang w:val="pt-PT"/>
              </w:rPr>
              <w:pict w14:anchorId="093A00EF">
                <v:rect id="_x0000_i1034" style="width:468pt;height:1pt" o:hrstd="t" o:hrnoshade="t" o:hr="t" fillcolor="black [3213]" stroked="f"/>
              </w:pict>
            </w:r>
          </w:p>
        </w:tc>
      </w:tr>
    </w:tbl>
    <w:p w:rsidR="003A5330" w:rsidRDefault="003A5330" w:rsidP="003A5330">
      <w:pPr>
        <w:pStyle w:val="PargrafodaLista"/>
        <w:shd w:val="clear" w:color="auto" w:fill="FFFFFF" w:themeFill="background1"/>
        <w:ind w:left="3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3A5330" w:rsidRDefault="003A5330" w:rsidP="009B6D40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3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A rocha anterior é uma …</w:t>
      </w:r>
    </w:p>
    <w:p w:rsidR="003A5330" w:rsidRDefault="003A5330" w:rsidP="009B6D40">
      <w:pPr>
        <w:pStyle w:val="PargrafodaLista"/>
        <w:numPr>
          <w:ilvl w:val="0"/>
          <w:numId w:val="25"/>
        </w:numPr>
        <w:shd w:val="clear" w:color="auto" w:fill="FFFFFF" w:themeFill="background1"/>
        <w:spacing w:after="60"/>
        <w:ind w:left="7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Rocha magmática.</w:t>
      </w:r>
    </w:p>
    <w:p w:rsidR="003A5330" w:rsidRDefault="003A5330" w:rsidP="009B6D40">
      <w:pPr>
        <w:pStyle w:val="PargrafodaLista"/>
        <w:numPr>
          <w:ilvl w:val="0"/>
          <w:numId w:val="25"/>
        </w:numPr>
        <w:shd w:val="clear" w:color="auto" w:fill="FFFFFF" w:themeFill="background1"/>
        <w:spacing w:after="60"/>
        <w:ind w:left="7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Rocha metamórfica.</w:t>
      </w:r>
    </w:p>
    <w:p w:rsidR="00FA4C60" w:rsidRDefault="00FA4C60" w:rsidP="009B6D40">
      <w:pPr>
        <w:pStyle w:val="PargrafodaLista"/>
        <w:numPr>
          <w:ilvl w:val="0"/>
          <w:numId w:val="25"/>
        </w:numPr>
        <w:shd w:val="clear" w:color="auto" w:fill="FFFFFF" w:themeFill="background1"/>
        <w:spacing w:after="60"/>
        <w:ind w:left="7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Rocha sedimentar.</w:t>
      </w:r>
    </w:p>
    <w:p w:rsidR="003A5330" w:rsidRDefault="003A5330" w:rsidP="00FA4C60">
      <w:pPr>
        <w:shd w:val="clear" w:color="auto" w:fill="FFFFFF" w:themeFill="background1"/>
        <w:spacing w:after="120"/>
        <w:ind w:left="3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</w:t>
      </w:r>
      <w:r w:rsidR="00FA4C60">
        <w:rPr>
          <w:rFonts w:ascii="Comic Sans MS" w:hAnsi="Comic Sans MS" w:cs="Arial"/>
          <w:sz w:val="24"/>
          <w:szCs w:val="24"/>
          <w:lang w:val="pt-PT"/>
        </w:rPr>
        <w:t>em</w:t>
      </w:r>
      <w:r>
        <w:rPr>
          <w:rFonts w:ascii="Comic Sans MS" w:hAnsi="Comic Sans MS" w:cs="Arial"/>
          <w:sz w:val="24"/>
          <w:szCs w:val="24"/>
          <w:lang w:val="pt-PT"/>
        </w:rPr>
        <w:t xml:space="preserve"> a opção correta.)</w:t>
      </w:r>
    </w:p>
    <w:p w:rsidR="003A5330" w:rsidRDefault="003A5330" w:rsidP="003A5330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Comparem o moinho com as torres eólicas que se situam nas proximidades.</w:t>
      </w:r>
    </w:p>
    <w:tbl>
      <w:tblPr>
        <w:tblStyle w:val="Tabelacomgrelha"/>
        <w:tblW w:w="949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7"/>
        <w:gridCol w:w="4351"/>
      </w:tblGrid>
      <w:tr w:rsidR="003A5330" w:rsidTr="003A5330">
        <w:tc>
          <w:tcPr>
            <w:tcW w:w="5147" w:type="dxa"/>
          </w:tcPr>
          <w:p w:rsidR="003A5330" w:rsidRDefault="003A5330" w:rsidP="003A5330">
            <w:pPr>
              <w:pStyle w:val="PargrafodaLista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6CB06734" wp14:editId="16A18EF7">
                  <wp:extent cx="2970188" cy="4454013"/>
                  <wp:effectExtent l="0" t="0" r="1905" b="381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30" cy="446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330" w:rsidRDefault="006F334A" w:rsidP="003A5330">
            <w:pPr>
              <w:pStyle w:val="PargrafodaLista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6F334A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Figura </w:t>
            </w:r>
            <w:r w:rsidRPr="006F334A">
              <w:rPr>
                <w:rFonts w:ascii="Comic Sans MS" w:hAnsi="Comic Sans MS" w:cs="Arial"/>
                <w:sz w:val="24"/>
                <w:szCs w:val="24"/>
                <w:lang w:val="pt-PT"/>
              </w:rPr>
              <w:fldChar w:fldCharType="begin"/>
            </w:r>
            <w:r w:rsidRPr="006F334A">
              <w:rPr>
                <w:rFonts w:ascii="Comic Sans MS" w:hAnsi="Comic Sans MS" w:cs="Arial"/>
                <w:sz w:val="24"/>
                <w:szCs w:val="24"/>
                <w:lang w:val="pt-PT"/>
              </w:rPr>
              <w:instrText xml:space="preserve"> SEQ Figura \* ARABIC </w:instrText>
            </w:r>
            <w:r w:rsidRPr="006F334A">
              <w:rPr>
                <w:rFonts w:ascii="Comic Sans MS" w:hAnsi="Comic Sans MS" w:cs="Arial"/>
                <w:sz w:val="24"/>
                <w:szCs w:val="24"/>
                <w:lang w:val="pt-PT"/>
              </w:rPr>
              <w:fldChar w:fldCharType="separate"/>
            </w:r>
            <w:r w:rsidR="007368EA">
              <w:rPr>
                <w:rFonts w:ascii="Comic Sans MS" w:hAnsi="Comic Sans MS" w:cs="Arial"/>
                <w:noProof/>
                <w:sz w:val="24"/>
                <w:szCs w:val="24"/>
                <w:lang w:val="pt-PT"/>
              </w:rPr>
              <w:t>2</w:t>
            </w:r>
            <w:r w:rsidRPr="006F334A">
              <w:rPr>
                <w:rFonts w:ascii="Comic Sans MS" w:hAnsi="Comic Sans MS" w:cs="Arial"/>
                <w:sz w:val="24"/>
                <w:szCs w:val="24"/>
                <w:lang w:val="pt-PT"/>
              </w:rPr>
              <w:fldChar w:fldCharType="end"/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.</w:t>
            </w:r>
            <w:r w:rsid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Moinho e torres eólicas.</w:t>
            </w:r>
          </w:p>
        </w:tc>
        <w:tc>
          <w:tcPr>
            <w:tcW w:w="4351" w:type="dxa"/>
          </w:tcPr>
          <w:p w:rsidR="003A5330" w:rsidRDefault="003A5330" w:rsidP="003A5330">
            <w:pPr>
              <w:pStyle w:val="PargrafodaLista"/>
              <w:numPr>
                <w:ilvl w:val="2"/>
                <w:numId w:val="24"/>
              </w:numPr>
              <w:shd w:val="clear" w:color="auto" w:fill="FFFFFF" w:themeFill="background1"/>
              <w:ind w:left="415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Que aspetos têm em comum?</w: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02F8BFDC">
                <v:rect id="_x0000_i1035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21FC3D3E">
                <v:rect id="_x0000_i1036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2B0E0517">
                <v:rect id="_x0000_i1037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262FFDF2">
                <v:rect id="_x0000_i1038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1C45A095">
                <v:rect id="_x0000_i1039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7A74EB73">
                <v:rect id="_x0000_i1040" style="width:468pt;height:1pt" o:hralign="center" o:hrstd="t" o:hrnoshade="t" o:hr="t" fillcolor="black [3213]" stroked="f"/>
              </w:pict>
            </w:r>
          </w:p>
          <w:p w:rsidR="003A5330" w:rsidRDefault="003A5330" w:rsidP="003A5330">
            <w:pPr>
              <w:pStyle w:val="PargrafodaLista"/>
              <w:numPr>
                <w:ilvl w:val="2"/>
                <w:numId w:val="24"/>
              </w:numPr>
              <w:shd w:val="clear" w:color="auto" w:fill="FFFFFF" w:themeFill="background1"/>
              <w:ind w:left="415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Quais são as diferenças?</w: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58552119">
                <v:rect id="_x0000_i1041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54E3A43B">
                <v:rect id="_x0000_i1042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3C2057B5">
                <v:rect id="_x0000_i1043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3FD1804A">
                <v:rect id="_x0000_i1044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63335FF0">
                <v:rect id="_x0000_i1045" style="width:468pt;height:1pt" o:hralign="center" o:hrstd="t" o:hrnoshade="t" o:hr="t" fillcolor="black [3213]" stroked="f"/>
              </w:pict>
            </w:r>
          </w:p>
          <w:p w:rsidR="003A5330" w:rsidRDefault="00E90F61" w:rsidP="003A5330">
            <w:pPr>
              <w:shd w:val="clear" w:color="auto" w:fill="FFFFFF" w:themeFill="background1"/>
              <w:ind w:left="-89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lang w:val="pt-PT"/>
              </w:rPr>
              <w:pict w14:anchorId="44F457D9">
                <v:rect id="_x0000_i1046" style="width:468pt;height:1pt" o:hralign="center" o:hrstd="t" o:hrnoshade="t" o:hr="t" fillcolor="black [3213]" stroked="f"/>
              </w:pict>
            </w:r>
          </w:p>
        </w:tc>
      </w:tr>
    </w:tbl>
    <w:p w:rsidR="00DB6A1E" w:rsidRDefault="00DB6A1E" w:rsidP="00DB6A1E">
      <w:pPr>
        <w:pStyle w:val="PargrafodaLista"/>
        <w:numPr>
          <w:ilvl w:val="1"/>
          <w:numId w:val="24"/>
        </w:numPr>
        <w:shd w:val="clear" w:color="auto" w:fill="FFFFFF" w:themeFill="background1"/>
        <w:spacing w:after="0"/>
        <w:ind w:left="425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Observem novamente em vosso redor, mas desta vez para Oeste e para as escombreiras</w:t>
      </w:r>
      <w:r>
        <w:rPr>
          <w:rStyle w:val="Refdenotaderodap"/>
          <w:rFonts w:ascii="Comic Sans MS" w:hAnsi="Comic Sans MS" w:cs="Arial"/>
          <w:sz w:val="24"/>
          <w:szCs w:val="24"/>
          <w:lang w:val="pt-PT"/>
        </w:rPr>
        <w:footnoteReference w:id="2"/>
      </w:r>
      <w:r>
        <w:rPr>
          <w:rFonts w:ascii="Comic Sans MS" w:hAnsi="Comic Sans MS" w:cs="Arial"/>
          <w:sz w:val="24"/>
          <w:szCs w:val="24"/>
          <w:lang w:val="pt-PT"/>
        </w:rPr>
        <w:t xml:space="preserve">, no topo da elevação. Localizem esse ponto cardeal com a bússola. </w:t>
      </w:r>
    </w:p>
    <w:p w:rsidR="00DB6A1E" w:rsidRDefault="00DB6A1E" w:rsidP="00DB6A1E">
      <w:pPr>
        <w:pStyle w:val="PargrafodaLista"/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Qual é a origem do material que estão a observar? Esse material pode causar algum problema no ambiente?</w:t>
      </w:r>
    </w:p>
    <w:p w:rsidR="00DB6A1E" w:rsidRPr="003A5330" w:rsidRDefault="00E90F61" w:rsidP="00DB6A1E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7C89145A">
          <v:rect id="_x0000_i1047" style="width:468pt;height:1pt" o:hralign="center" o:hrstd="t" o:hrnoshade="t" o:hr="t" fillcolor="black [3213]" stroked="f"/>
        </w:pict>
      </w:r>
    </w:p>
    <w:p w:rsidR="00DB6A1E" w:rsidRPr="003A5330" w:rsidRDefault="00E90F61" w:rsidP="00DB6A1E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1DEBD9A">
          <v:rect id="_x0000_i1048" style="width:468pt;height:1pt" o:hralign="center" o:hrstd="t" o:hrnoshade="t" o:hr="t" fillcolor="black [3213]" stroked="f"/>
        </w:pict>
      </w:r>
    </w:p>
    <w:p w:rsidR="00DB6A1E" w:rsidRDefault="00E90F61" w:rsidP="00DB6A1E">
      <w:pPr>
        <w:rPr>
          <w:lang w:val="pt-PT"/>
        </w:rPr>
      </w:pPr>
      <w:r>
        <w:rPr>
          <w:lang w:val="pt-PT"/>
        </w:rPr>
        <w:pict w14:anchorId="491C8EFE">
          <v:rect id="_x0000_i1049" style="width:468pt;height:1pt" o:hralign="center" o:hrstd="t" o:hrnoshade="t" o:hr="t" fillcolor="black [3213]" stroked="f"/>
        </w:pict>
      </w:r>
    </w:p>
    <w:p w:rsidR="00DB6A1E" w:rsidRDefault="00E90F61" w:rsidP="00DB6A1E">
      <w:pPr>
        <w:rPr>
          <w:lang w:val="pt-PT"/>
        </w:rPr>
      </w:pPr>
      <w:r>
        <w:rPr>
          <w:lang w:val="pt-PT"/>
        </w:rPr>
        <w:pict w14:anchorId="67A67C24">
          <v:rect id="_x0000_i1050" style="width:468pt;height:1pt" o:hralign="center" o:hrstd="t" o:hrnoshade="t" o:hr="t" fillcolor="black [3213]" stroked="f"/>
        </w:pict>
      </w:r>
    </w:p>
    <w:p w:rsidR="00DB6A1E" w:rsidRPr="00A11EA2" w:rsidRDefault="00011954" w:rsidP="00011954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ª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 </w:t>
      </w:r>
      <w:r w:rsidR="00DB6A1E"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Paragem | </w:t>
      </w:r>
      <w:r w:rsidR="00DB6A1E">
        <w:rPr>
          <w:rFonts w:ascii="Comic Sans MS" w:hAnsi="Comic Sans MS" w:cs="Arial"/>
          <w:b/>
          <w:sz w:val="24"/>
          <w:szCs w:val="24"/>
          <w:lang w:val="pt-PT"/>
        </w:rPr>
        <w:t>Pedreira da Cabeça Gorda</w:t>
      </w:r>
      <w:r w:rsidR="00DB6A1E" w:rsidRPr="00A11EA2">
        <w:rPr>
          <w:rFonts w:ascii="Comic Sans MS" w:hAnsi="Comic Sans MS" w:cs="Arial"/>
          <w:b/>
          <w:sz w:val="24"/>
          <w:szCs w:val="24"/>
          <w:lang w:val="pt-PT"/>
        </w:rPr>
        <w:t>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F772DB" w:rsidTr="00FA4C60">
        <w:tc>
          <w:tcPr>
            <w:tcW w:w="1271" w:type="dxa"/>
          </w:tcPr>
          <w:p w:rsidR="00F772DB" w:rsidRDefault="00F772DB" w:rsidP="00FA4C60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0AD68AC0" wp14:editId="6395A351">
                  <wp:extent cx="628650" cy="551711"/>
                  <wp:effectExtent l="0" t="0" r="0" b="127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F772DB" w:rsidRDefault="00F772DB" w:rsidP="00FA4C60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o ambiente em vosso redor. Respondam às próximas questões. </w:t>
            </w:r>
          </w:p>
        </w:tc>
      </w:tr>
    </w:tbl>
    <w:p w:rsidR="00F772DB" w:rsidRDefault="00DB6A1E" w:rsidP="00F772DB">
      <w:pPr>
        <w:pStyle w:val="PargrafodaLista"/>
        <w:numPr>
          <w:ilvl w:val="1"/>
          <w:numId w:val="24"/>
        </w:numPr>
        <w:shd w:val="clear" w:color="auto" w:fill="FFFFFF" w:themeFill="background1"/>
        <w:spacing w:after="120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Nesta </w:t>
      </w:r>
      <w:r w:rsidR="00F772DB">
        <w:rPr>
          <w:rFonts w:ascii="Comic Sans MS" w:hAnsi="Comic Sans MS" w:cs="Arial"/>
          <w:sz w:val="24"/>
          <w:szCs w:val="24"/>
          <w:lang w:val="pt-PT"/>
        </w:rPr>
        <w:t>pedreira a extração é realizada …</w:t>
      </w:r>
    </w:p>
    <w:p w:rsidR="00F772DB" w:rsidRDefault="00F772DB" w:rsidP="00F772DB">
      <w:pPr>
        <w:pStyle w:val="PargrafodaLista"/>
        <w:numPr>
          <w:ilvl w:val="0"/>
          <w:numId w:val="27"/>
        </w:num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 a céu aberto.</w:t>
      </w:r>
    </w:p>
    <w:p w:rsidR="00F772DB" w:rsidRDefault="00F772DB" w:rsidP="00F772DB">
      <w:pPr>
        <w:pStyle w:val="PargrafodaLista"/>
        <w:numPr>
          <w:ilvl w:val="0"/>
          <w:numId w:val="27"/>
        </w:num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em minas.</w:t>
      </w:r>
    </w:p>
    <w:p w:rsidR="00F772DB" w:rsidRDefault="00F772DB" w:rsidP="00F772DB">
      <w:pPr>
        <w:shd w:val="clear" w:color="auto" w:fill="FFFFFF" w:themeFill="background1"/>
        <w:spacing w:after="120"/>
        <w:ind w:left="7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(Seleciona a opção correta.)</w:t>
      </w:r>
    </w:p>
    <w:p w:rsidR="00F772DB" w:rsidRPr="003A5330" w:rsidRDefault="00F772DB" w:rsidP="00F772DB">
      <w:pPr>
        <w:pStyle w:val="PargrafodaLista"/>
        <w:numPr>
          <w:ilvl w:val="1"/>
          <w:numId w:val="24"/>
        </w:numPr>
        <w:shd w:val="clear" w:color="auto" w:fill="FFFFFF" w:themeFill="background1"/>
        <w:spacing w:before="200"/>
        <w:ind w:left="357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Identifiquem </w:t>
      </w:r>
      <w:r>
        <w:rPr>
          <w:rFonts w:ascii="Comic Sans MS" w:hAnsi="Comic Sans MS" w:cs="Arial"/>
          <w:sz w:val="24"/>
          <w:szCs w:val="24"/>
          <w:lang w:val="pt-PT"/>
        </w:rPr>
        <w:t>a</w:t>
      </w: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 rocha que </w:t>
      </w:r>
      <w:r>
        <w:rPr>
          <w:rFonts w:ascii="Comic Sans MS" w:hAnsi="Comic Sans MS" w:cs="Arial"/>
          <w:sz w:val="24"/>
          <w:szCs w:val="24"/>
          <w:lang w:val="pt-PT"/>
        </w:rPr>
        <w:t>esta a ser extraída desta pedreira</w:t>
      </w:r>
      <w:r w:rsidRPr="003A5330">
        <w:rPr>
          <w:rFonts w:ascii="Comic Sans MS" w:hAnsi="Comic Sans MS" w:cs="Arial"/>
          <w:sz w:val="24"/>
          <w:szCs w:val="24"/>
          <w:lang w:val="pt-PT"/>
        </w:rPr>
        <w:t>, ut</w:t>
      </w:r>
      <w:r>
        <w:rPr>
          <w:rFonts w:ascii="Comic Sans MS" w:hAnsi="Comic Sans MS" w:cs="Arial"/>
          <w:sz w:val="24"/>
          <w:szCs w:val="24"/>
          <w:lang w:val="pt-PT"/>
        </w:rPr>
        <w:t>i</w:t>
      </w: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lizando a chave dicotómica seguinte. </w:t>
      </w:r>
    </w:p>
    <w:tbl>
      <w:tblPr>
        <w:tblStyle w:val="Tabelacomgrelha"/>
        <w:tblpPr w:leftFromText="142" w:rightFromText="142" w:vertAnchor="text" w:horzAnchor="margin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58144C" w:rsidTr="0058144C">
        <w:tc>
          <w:tcPr>
            <w:tcW w:w="4962" w:type="dxa"/>
            <w:tcBorders>
              <w:right w:val="single" w:sz="12" w:space="0" w:color="00B0F0"/>
            </w:tcBorders>
            <w:vAlign w:val="center"/>
          </w:tcPr>
          <w:p w:rsidR="0058144C" w:rsidRDefault="0058144C" w:rsidP="0058144C">
            <w:pPr>
              <w:spacing w:after="0"/>
              <w:ind w:left="-108"/>
              <w:rPr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531795E7" wp14:editId="4ADE9C47">
                  <wp:extent cx="3013710" cy="2716530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13" cy="271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58144C" w:rsidRPr="003A5330" w:rsidRDefault="0058144C" w:rsidP="0058144C">
            <w:pPr>
              <w:shd w:val="clear" w:color="auto" w:fill="FFFFFF" w:themeFill="background1"/>
              <w:ind w:right="34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>Regist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os passos que seleciona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ram</w:t>
            </w: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até à identificação da rocha.</w: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1D0FF30E">
                <v:rect id="_x0000_i1051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07EC2DF1">
                <v:rect id="_x0000_i1052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0AAB1F77">
                <v:rect id="_x0000_i1053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61E2D273">
                <v:rect id="_x0000_i1054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55B064C9">
                <v:rect id="_x0000_i1055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after="0" w:line="360" w:lineRule="auto"/>
              <w:ind w:right="34"/>
            </w:pPr>
            <w:r>
              <w:rPr>
                <w:lang w:val="pt-PT"/>
              </w:rPr>
              <w:pict w14:anchorId="6B175925">
                <v:rect id="_x0000_i1056" style="width:468pt;height:1pt" o:hralign="center" o:hrstd="t" o:hrnoshade="t" o:hr="t" fillcolor="black [3213]" stroked="f"/>
              </w:pict>
            </w:r>
          </w:p>
        </w:tc>
      </w:tr>
    </w:tbl>
    <w:p w:rsidR="00F772DB" w:rsidRDefault="00F772DB" w:rsidP="00F772DB">
      <w:pPr>
        <w:pStyle w:val="PargrafodaLista"/>
        <w:shd w:val="clear" w:color="auto" w:fill="FFFFFF" w:themeFill="background1"/>
        <w:spacing w:after="120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F772DB" w:rsidRDefault="00F772DB" w:rsidP="00F772DB">
      <w:pPr>
        <w:pStyle w:val="PargrafodaLista"/>
        <w:numPr>
          <w:ilvl w:val="1"/>
          <w:numId w:val="24"/>
        </w:numPr>
        <w:shd w:val="clear" w:color="auto" w:fill="FFFFFF" w:themeFill="background1"/>
        <w:spacing w:after="0"/>
        <w:ind w:left="425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Este tipo de rocha é usado na construção</w:t>
      </w:r>
      <w:r w:rsidR="00F47CB5">
        <w:rPr>
          <w:rFonts w:ascii="Comic Sans MS" w:hAnsi="Comic Sans MS" w:cs="Arial"/>
          <w:sz w:val="24"/>
          <w:szCs w:val="24"/>
          <w:lang w:val="pt-PT"/>
        </w:rPr>
        <w:t xml:space="preserve"> civil</w:t>
      </w:r>
      <w:r>
        <w:rPr>
          <w:rFonts w:ascii="Comic Sans MS" w:hAnsi="Comic Sans MS" w:cs="Arial"/>
          <w:sz w:val="24"/>
          <w:szCs w:val="24"/>
          <w:lang w:val="pt-PT"/>
        </w:rPr>
        <w:t>. Indiquem de que formas a rocha anterior pode ser usada n</w:t>
      </w:r>
      <w:r w:rsidR="00F47CB5">
        <w:rPr>
          <w:rFonts w:ascii="Comic Sans MS" w:hAnsi="Comic Sans MS" w:cs="Arial"/>
          <w:sz w:val="24"/>
          <w:szCs w:val="24"/>
          <w:lang w:val="pt-PT"/>
        </w:rPr>
        <w:t>a construção</w:t>
      </w:r>
      <w:r>
        <w:rPr>
          <w:rFonts w:ascii="Comic Sans MS" w:hAnsi="Comic Sans MS" w:cs="Arial"/>
          <w:sz w:val="24"/>
          <w:szCs w:val="24"/>
          <w:lang w:val="pt-PT"/>
        </w:rPr>
        <w:t>.</w:t>
      </w:r>
    </w:p>
    <w:p w:rsidR="00F772DB" w:rsidRPr="003A5330" w:rsidRDefault="00E90F61" w:rsidP="00F772DB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5E0988D">
          <v:rect id="_x0000_i1057" style="width:468pt;height:1pt" o:hralign="center" o:hrstd="t" o:hrnoshade="t" o:hr="t" fillcolor="black [3213]" stroked="f"/>
        </w:pict>
      </w:r>
    </w:p>
    <w:p w:rsidR="00F772DB" w:rsidRPr="003A5330" w:rsidRDefault="00E90F61" w:rsidP="00F772DB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04491971">
          <v:rect id="_x0000_i1058" style="width:468pt;height:1pt" o:hralign="center" o:hrstd="t" o:hrnoshade="t" o:hr="t" fillcolor="black [3213]" stroked="f"/>
        </w:pict>
      </w:r>
    </w:p>
    <w:p w:rsidR="00F772DB" w:rsidRDefault="00E90F61" w:rsidP="00F772DB">
      <w:pPr>
        <w:rPr>
          <w:lang w:val="pt-PT"/>
        </w:rPr>
      </w:pPr>
      <w:r>
        <w:rPr>
          <w:lang w:val="pt-PT"/>
        </w:rPr>
        <w:pict w14:anchorId="0361AAB8">
          <v:rect id="_x0000_i1059" style="width:468pt;height:1pt" o:hralign="center" o:hrstd="t" o:hrnoshade="t" o:hr="t" fillcolor="black [3213]" stroked="f"/>
        </w:pict>
      </w:r>
    </w:p>
    <w:p w:rsidR="00F772DB" w:rsidRDefault="00E90F61" w:rsidP="00F772DB">
      <w:pPr>
        <w:rPr>
          <w:lang w:val="pt-PT"/>
        </w:rPr>
      </w:pPr>
      <w:r>
        <w:rPr>
          <w:lang w:val="pt-PT"/>
        </w:rPr>
        <w:pict w14:anchorId="54DEFDD4">
          <v:rect id="_x0000_i1060" style="width:468pt;height:1pt" o:hralign="center" o:hrstd="t" o:hrnoshade="t" o:hr="t" fillcolor="black [3213]" stroked="f"/>
        </w:pict>
      </w:r>
    </w:p>
    <w:p w:rsidR="00F772DB" w:rsidRDefault="00E90F61" w:rsidP="00F772DB">
      <w:pPr>
        <w:rPr>
          <w:lang w:val="pt-PT"/>
        </w:rPr>
      </w:pPr>
      <w:r>
        <w:rPr>
          <w:lang w:val="pt-PT"/>
        </w:rPr>
        <w:pict w14:anchorId="052B3B7F">
          <v:rect id="_x0000_i1061" style="width:468pt;height:1pt" o:hralign="center" o:hrstd="t" o:hrnoshade="t" o:hr="t" fillcolor="black [3213]" stroked="f"/>
        </w:pict>
      </w:r>
    </w:p>
    <w:p w:rsidR="00BD4F4B" w:rsidRDefault="00BD4F4B" w:rsidP="00F772DB">
      <w:pPr>
        <w:rPr>
          <w:lang w:val="pt-PT"/>
        </w:rPr>
      </w:pPr>
    </w:p>
    <w:p w:rsidR="00BD4F4B" w:rsidRDefault="00BD4F4B" w:rsidP="00F772DB">
      <w:pPr>
        <w:rPr>
          <w:lang w:val="pt-PT"/>
        </w:rPr>
      </w:pPr>
    </w:p>
    <w:p w:rsidR="00F772DB" w:rsidRDefault="009B6D40" w:rsidP="00F772DB">
      <w:pPr>
        <w:pStyle w:val="PargrafodaLista"/>
        <w:numPr>
          <w:ilvl w:val="1"/>
          <w:numId w:val="24"/>
        </w:numPr>
        <w:shd w:val="clear" w:color="auto" w:fill="FFFFFF" w:themeFill="background1"/>
        <w:spacing w:after="120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O</w:t>
      </w:r>
      <w:r w:rsidR="00F772DB">
        <w:rPr>
          <w:rFonts w:ascii="Comic Sans MS" w:hAnsi="Comic Sans MS" w:cs="Arial"/>
          <w:sz w:val="24"/>
          <w:szCs w:val="24"/>
          <w:lang w:val="pt-PT"/>
        </w:rPr>
        <w:t xml:space="preserve"> mineral que entra na constituição da rocha anterior designa-se …</w:t>
      </w:r>
    </w:p>
    <w:p w:rsidR="00F772DB" w:rsidRDefault="00F772DB" w:rsidP="00F772DB">
      <w:pPr>
        <w:pStyle w:val="PargrafodaLista"/>
        <w:numPr>
          <w:ilvl w:val="0"/>
          <w:numId w:val="28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 quartzo.</w:t>
      </w:r>
    </w:p>
    <w:p w:rsidR="00F772DB" w:rsidRDefault="00F772DB" w:rsidP="00F772DB">
      <w:pPr>
        <w:pStyle w:val="PargrafodaLista"/>
        <w:numPr>
          <w:ilvl w:val="0"/>
          <w:numId w:val="28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calcite.</w:t>
      </w:r>
    </w:p>
    <w:p w:rsidR="00F772DB" w:rsidRDefault="00F772DB" w:rsidP="00F772DB">
      <w:pPr>
        <w:pStyle w:val="PargrafodaLista"/>
        <w:numPr>
          <w:ilvl w:val="0"/>
          <w:numId w:val="28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biotite.</w:t>
      </w:r>
    </w:p>
    <w:p w:rsidR="00F772DB" w:rsidRDefault="00F772DB" w:rsidP="00F772DB">
      <w:pPr>
        <w:pStyle w:val="PargrafodaLista"/>
        <w:numPr>
          <w:ilvl w:val="0"/>
          <w:numId w:val="28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halite.</w:t>
      </w:r>
    </w:p>
    <w:p w:rsidR="00F772DB" w:rsidRDefault="00F772DB" w:rsidP="00F772DB">
      <w:pPr>
        <w:shd w:val="clear" w:color="auto" w:fill="FFFFFF" w:themeFill="background1"/>
        <w:spacing w:after="120"/>
        <w:ind w:left="34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</w:t>
      </w:r>
      <w:r w:rsidR="00FA4C60">
        <w:rPr>
          <w:rFonts w:ascii="Comic Sans MS" w:hAnsi="Comic Sans MS" w:cs="Arial"/>
          <w:sz w:val="24"/>
          <w:szCs w:val="24"/>
          <w:lang w:val="pt-PT"/>
        </w:rPr>
        <w:t>em</w:t>
      </w:r>
      <w:r>
        <w:rPr>
          <w:rFonts w:ascii="Comic Sans MS" w:hAnsi="Comic Sans MS" w:cs="Arial"/>
          <w:sz w:val="24"/>
          <w:szCs w:val="24"/>
          <w:lang w:val="pt-PT"/>
        </w:rPr>
        <w:t xml:space="preserve"> a opção correta.)</w:t>
      </w:r>
    </w:p>
    <w:p w:rsidR="00F772DB" w:rsidRDefault="00F772DB" w:rsidP="00F772DB">
      <w:p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F772DB" w:rsidRDefault="00BD4F4B" w:rsidP="00F772DB">
      <w:pPr>
        <w:pStyle w:val="PargrafodaLista"/>
        <w:numPr>
          <w:ilvl w:val="1"/>
          <w:numId w:val="24"/>
        </w:numPr>
        <w:shd w:val="clear" w:color="auto" w:fill="FFFFFF" w:themeFill="background1"/>
        <w:spacing w:after="120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O material que </w:t>
      </w:r>
      <w:r w:rsidR="00F772DB">
        <w:rPr>
          <w:rFonts w:ascii="Comic Sans MS" w:hAnsi="Comic Sans MS" w:cs="Arial"/>
          <w:sz w:val="24"/>
          <w:szCs w:val="24"/>
          <w:lang w:val="pt-PT"/>
        </w:rPr>
        <w:t xml:space="preserve">possui </w:t>
      </w:r>
      <w:r>
        <w:rPr>
          <w:rFonts w:ascii="Comic Sans MS" w:hAnsi="Comic Sans MS" w:cs="Arial"/>
          <w:sz w:val="24"/>
          <w:szCs w:val="24"/>
          <w:lang w:val="pt-PT"/>
        </w:rPr>
        <w:t>uma</w:t>
      </w:r>
      <w:r w:rsidR="00F772DB">
        <w:rPr>
          <w:rFonts w:ascii="Comic Sans MS" w:hAnsi="Comic Sans MS" w:cs="Arial"/>
          <w:sz w:val="24"/>
          <w:szCs w:val="24"/>
          <w:lang w:val="pt-PT"/>
        </w:rPr>
        <w:t xml:space="preserve"> composição </w:t>
      </w:r>
      <w:r>
        <w:rPr>
          <w:rFonts w:ascii="Comic Sans MS" w:hAnsi="Comic Sans MS" w:cs="Arial"/>
          <w:sz w:val="24"/>
          <w:szCs w:val="24"/>
          <w:lang w:val="pt-PT"/>
        </w:rPr>
        <w:t>semelhante</w:t>
      </w:r>
      <w:r w:rsidR="00F772DB">
        <w:rPr>
          <w:rFonts w:ascii="Comic Sans MS" w:hAnsi="Comic Sans MS" w:cs="Arial"/>
          <w:sz w:val="24"/>
          <w:szCs w:val="24"/>
          <w:lang w:val="pt-PT"/>
        </w:rPr>
        <w:t xml:space="preserve"> </w:t>
      </w:r>
      <w:r>
        <w:rPr>
          <w:rFonts w:ascii="Comic Sans MS" w:hAnsi="Comic Sans MS" w:cs="Arial"/>
          <w:sz w:val="24"/>
          <w:szCs w:val="24"/>
          <w:lang w:val="pt-PT"/>
        </w:rPr>
        <w:t xml:space="preserve">à do </w:t>
      </w:r>
      <w:r w:rsidR="00F772DB">
        <w:rPr>
          <w:rFonts w:ascii="Comic Sans MS" w:hAnsi="Comic Sans MS" w:cs="Arial"/>
          <w:sz w:val="24"/>
          <w:szCs w:val="24"/>
          <w:lang w:val="pt-PT"/>
        </w:rPr>
        <w:t xml:space="preserve">mineral anterior é … </w:t>
      </w:r>
    </w:p>
    <w:p w:rsidR="00F772DB" w:rsidRDefault="00F772DB" w:rsidP="00F772DB">
      <w:pPr>
        <w:pStyle w:val="PargrafodaLista"/>
        <w:numPr>
          <w:ilvl w:val="0"/>
          <w:numId w:val="29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 um lápis.</w:t>
      </w:r>
    </w:p>
    <w:p w:rsidR="00F772DB" w:rsidRDefault="00F772DB" w:rsidP="00F772DB">
      <w:pPr>
        <w:pStyle w:val="PargrafodaLista"/>
        <w:numPr>
          <w:ilvl w:val="0"/>
          <w:numId w:val="29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 um copo de vidro.</w:t>
      </w:r>
    </w:p>
    <w:p w:rsidR="00F772DB" w:rsidRDefault="00F772DB" w:rsidP="00F772DB">
      <w:pPr>
        <w:pStyle w:val="PargrafodaLista"/>
        <w:numPr>
          <w:ilvl w:val="0"/>
          <w:numId w:val="29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o giz.</w:t>
      </w:r>
    </w:p>
    <w:p w:rsidR="00F772DB" w:rsidRDefault="00F772DB" w:rsidP="00F772DB">
      <w:pPr>
        <w:pStyle w:val="PargrafodaLista"/>
        <w:numPr>
          <w:ilvl w:val="0"/>
          <w:numId w:val="29"/>
        </w:numPr>
        <w:shd w:val="clear" w:color="auto" w:fill="FFFFFF" w:themeFill="background1"/>
        <w:spacing w:after="12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um cabo elétrico.</w:t>
      </w:r>
    </w:p>
    <w:p w:rsidR="00F772DB" w:rsidRDefault="00F772DB" w:rsidP="00F772DB">
      <w:pPr>
        <w:shd w:val="clear" w:color="auto" w:fill="FFFFFF" w:themeFill="background1"/>
        <w:spacing w:after="120"/>
        <w:ind w:left="34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</w:t>
      </w:r>
      <w:r w:rsidR="00FA4C60">
        <w:rPr>
          <w:rFonts w:ascii="Comic Sans MS" w:hAnsi="Comic Sans MS" w:cs="Arial"/>
          <w:sz w:val="24"/>
          <w:szCs w:val="24"/>
          <w:lang w:val="pt-PT"/>
        </w:rPr>
        <w:t>em</w:t>
      </w:r>
      <w:r>
        <w:rPr>
          <w:rFonts w:ascii="Comic Sans MS" w:hAnsi="Comic Sans MS" w:cs="Arial"/>
          <w:sz w:val="24"/>
          <w:szCs w:val="24"/>
          <w:lang w:val="pt-PT"/>
        </w:rPr>
        <w:t xml:space="preserve"> a opção correta.)</w:t>
      </w:r>
    </w:p>
    <w:p w:rsidR="00FA4C60" w:rsidRDefault="00FA4C60" w:rsidP="00F772DB">
      <w:pPr>
        <w:shd w:val="clear" w:color="auto" w:fill="FFFFFF" w:themeFill="background1"/>
        <w:spacing w:after="120"/>
        <w:ind w:left="34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F772DB" w:rsidRDefault="00FA4C60" w:rsidP="00F772DB">
      <w:pPr>
        <w:pStyle w:val="PargrafodaLista"/>
        <w:numPr>
          <w:ilvl w:val="1"/>
          <w:numId w:val="24"/>
        </w:numPr>
        <w:shd w:val="clear" w:color="auto" w:fill="FFFFFF" w:themeFill="background1"/>
        <w:spacing w:before="200"/>
        <w:ind w:left="357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Indiquem, no quadro seguinte, as vantagens e as desvantagens da presença de pedreiras para as populações da região.</w:t>
      </w:r>
    </w:p>
    <w:tbl>
      <w:tblPr>
        <w:tblStyle w:val="Tabelacomgrelha"/>
        <w:tblW w:w="0" w:type="auto"/>
        <w:tblInd w:w="357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4579"/>
      </w:tblGrid>
      <w:tr w:rsidR="00FA4C60" w:rsidTr="00FA4C60">
        <w:trPr>
          <w:trHeight w:val="567"/>
        </w:trPr>
        <w:tc>
          <w:tcPr>
            <w:tcW w:w="4675" w:type="dxa"/>
            <w:tcBorders>
              <w:right w:val="single" w:sz="12" w:space="0" w:color="00B0F0"/>
            </w:tcBorders>
            <w:shd w:val="clear" w:color="auto" w:fill="D9D9D9" w:themeFill="background1" w:themeFillShade="D9"/>
          </w:tcPr>
          <w:p w:rsidR="00FA4C60" w:rsidRDefault="00FA4C60" w:rsidP="00FA4C60">
            <w:pPr>
              <w:pStyle w:val="PargrafodaLista"/>
              <w:spacing w:before="120" w:after="120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bookmarkStart w:id="1" w:name="_Hlk529726160"/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Vantagens</w:t>
            </w:r>
          </w:p>
        </w:tc>
        <w:tc>
          <w:tcPr>
            <w:tcW w:w="4675" w:type="dxa"/>
            <w:tcBorders>
              <w:top w:val="single" w:sz="12" w:space="0" w:color="00B0F0"/>
              <w:left w:val="single" w:sz="12" w:space="0" w:color="00B0F0"/>
              <w:bottom w:val="nil"/>
            </w:tcBorders>
            <w:shd w:val="clear" w:color="auto" w:fill="D9D9D9" w:themeFill="background1" w:themeFillShade="D9"/>
          </w:tcPr>
          <w:p w:rsidR="00FA4C60" w:rsidRDefault="00FA4C60" w:rsidP="00FA4C60">
            <w:pPr>
              <w:pStyle w:val="PargrafodaLista"/>
              <w:spacing w:before="120" w:after="120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Desvantagens</w:t>
            </w:r>
          </w:p>
        </w:tc>
      </w:tr>
      <w:tr w:rsidR="00FA4C60" w:rsidTr="00FA4C60">
        <w:tc>
          <w:tcPr>
            <w:tcW w:w="4675" w:type="dxa"/>
            <w:tcBorders>
              <w:right w:val="single" w:sz="12" w:space="0" w:color="00B0F0"/>
            </w:tcBorders>
          </w:tcPr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lang w:val="pt-PT"/>
              </w:rPr>
              <w:pict w14:anchorId="66D2CCB9">
                <v:rect id="_x0000_i1062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39025498">
                <v:rect id="_x0000_i1063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5789D990">
                <v:rect id="_x0000_i1064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1F52D618">
                <v:rect id="_x0000_i1065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544DB4E6">
                <v:rect id="_x0000_i1066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1D051BFA">
                <v:rect id="_x0000_i1067" style="width:468pt;height:1pt" o:hralign="center" o:hrstd="t" o:hrnoshade="t" o:hr="t" fillcolor="black [3213]" stroked="f"/>
              </w:pict>
            </w:r>
          </w:p>
          <w:p w:rsidR="00FA4C60" w:rsidRDefault="00E90F61" w:rsidP="009B6D40">
            <w:pPr>
              <w:pStyle w:val="PargrafodaLista"/>
              <w:spacing w:before="200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lang w:val="pt-PT"/>
              </w:rPr>
              <w:pict w14:anchorId="3E5B7BBF">
                <v:rect id="_x0000_i1068" style="width:468pt;height:1pt" o:hralign="center" o:hrstd="t" o:hrnoshade="t" o:hr="t" fillcolor="black [3213]" stroked="f"/>
              </w:pict>
            </w:r>
          </w:p>
        </w:tc>
        <w:tc>
          <w:tcPr>
            <w:tcW w:w="4675" w:type="dxa"/>
            <w:tcBorders>
              <w:top w:val="nil"/>
              <w:left w:val="single" w:sz="12" w:space="0" w:color="00B0F0"/>
              <w:bottom w:val="single" w:sz="12" w:space="0" w:color="00B0F0"/>
            </w:tcBorders>
          </w:tcPr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lang w:val="pt-PT"/>
              </w:rPr>
              <w:pict w14:anchorId="17923501">
                <v:rect id="_x0000_i1069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5F081AEA">
                <v:rect id="_x0000_i1070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54FD5BA6">
                <v:rect id="_x0000_i1071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16B1C493">
                <v:rect id="_x0000_i1072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3CCF0A01">
                <v:rect id="_x0000_i1073" style="width:468pt;height:1pt" o:hralign="center" o:hrstd="t" o:hrnoshade="t" o:hr="t" fillcolor="black [3213]" stroked="f"/>
              </w:pict>
            </w:r>
          </w:p>
          <w:p w:rsidR="00FA4C60" w:rsidRDefault="00E90F61" w:rsidP="00FA4C60">
            <w:pPr>
              <w:pStyle w:val="PargrafodaLista"/>
              <w:spacing w:before="200"/>
              <w:ind w:left="0"/>
              <w:jc w:val="both"/>
              <w:outlineLvl w:val="0"/>
              <w:rPr>
                <w:lang w:val="pt-PT"/>
              </w:rPr>
            </w:pPr>
            <w:r>
              <w:rPr>
                <w:lang w:val="pt-PT"/>
              </w:rPr>
              <w:pict w14:anchorId="6DBF9097">
                <v:rect id="_x0000_i1074" style="width:468pt;height:1pt" o:hralign="center" o:hrstd="t" o:hrnoshade="t" o:hr="t" fillcolor="black [3213]" stroked="f"/>
              </w:pict>
            </w:r>
          </w:p>
          <w:p w:rsidR="00FA4C60" w:rsidRDefault="00E90F61" w:rsidP="009B6D40">
            <w:pPr>
              <w:pStyle w:val="PargrafodaLista"/>
              <w:spacing w:before="200"/>
              <w:ind w:left="0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lang w:val="pt-PT"/>
              </w:rPr>
              <w:pict w14:anchorId="4A341779">
                <v:rect id="_x0000_i1075" style="width:468pt;height:1pt" o:hralign="center" o:hrstd="t" o:hrnoshade="t" o:hr="t" fillcolor="black [3213]" stroked="f"/>
              </w:pict>
            </w:r>
          </w:p>
        </w:tc>
      </w:tr>
      <w:bookmarkEnd w:id="1"/>
    </w:tbl>
    <w:p w:rsidR="00FA4C60" w:rsidRDefault="00FA4C60" w:rsidP="00FA4C60">
      <w:pPr>
        <w:pStyle w:val="PargrafodaLista"/>
        <w:shd w:val="clear" w:color="auto" w:fill="FFFFFF" w:themeFill="background1"/>
        <w:spacing w:before="20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br w:type="page"/>
      </w:r>
    </w:p>
    <w:p w:rsidR="00FA4C60" w:rsidRPr="00A11EA2" w:rsidRDefault="00011954" w:rsidP="00011954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ª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 </w:t>
      </w:r>
      <w:r w:rsidR="00FA4C60" w:rsidRPr="00A11EA2">
        <w:rPr>
          <w:rFonts w:ascii="Comic Sans MS" w:hAnsi="Comic Sans MS" w:cs="Arial"/>
          <w:b/>
          <w:sz w:val="24"/>
          <w:szCs w:val="24"/>
          <w:lang w:val="pt-PT"/>
        </w:rPr>
        <w:t>Paragem</w:t>
      </w:r>
      <w:r>
        <w:rPr>
          <w:rFonts w:ascii="Comic Sans MS" w:hAnsi="Comic Sans MS" w:cs="Arial"/>
          <w:b/>
          <w:sz w:val="24"/>
          <w:szCs w:val="24"/>
          <w:lang w:val="pt-PT"/>
        </w:rPr>
        <w:t xml:space="preserve"> </w:t>
      </w:r>
      <w:r w:rsidR="00FA4C60"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| </w:t>
      </w:r>
      <w:r w:rsidR="006416F3">
        <w:rPr>
          <w:rFonts w:ascii="Comic Sans MS" w:hAnsi="Comic Sans MS" w:cs="Arial"/>
          <w:b/>
          <w:sz w:val="24"/>
          <w:szCs w:val="24"/>
          <w:lang w:val="pt-PT"/>
        </w:rPr>
        <w:t>A d</w:t>
      </w:r>
      <w:r w:rsidR="00FA4C60">
        <w:rPr>
          <w:rFonts w:ascii="Comic Sans MS" w:hAnsi="Comic Sans MS" w:cs="Arial"/>
          <w:b/>
          <w:sz w:val="24"/>
          <w:szCs w:val="24"/>
          <w:lang w:val="pt-PT"/>
        </w:rPr>
        <w:t>isjunção prismática</w:t>
      </w:r>
      <w:r w:rsidR="006416F3">
        <w:rPr>
          <w:rFonts w:ascii="Comic Sans MS" w:hAnsi="Comic Sans MS" w:cs="Arial"/>
          <w:b/>
          <w:sz w:val="24"/>
          <w:szCs w:val="24"/>
          <w:lang w:val="pt-PT"/>
        </w:rPr>
        <w:t xml:space="preserve"> de Portela de Teira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FA4C60" w:rsidTr="00FA4C60">
        <w:tc>
          <w:tcPr>
            <w:tcW w:w="1271" w:type="dxa"/>
          </w:tcPr>
          <w:p w:rsidR="00FA4C60" w:rsidRDefault="00FA4C60" w:rsidP="00FA4C60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407956C9" wp14:editId="0A033A29">
                  <wp:extent cx="628650" cy="551711"/>
                  <wp:effectExtent l="0" t="0" r="0" b="1270"/>
                  <wp:docPr id="128" name="Imagem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FA4C60" w:rsidRDefault="00FA4C60" w:rsidP="00FA4C60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a formação geológica em vosso redor. Respondam às próximas questões. </w:t>
            </w:r>
          </w:p>
        </w:tc>
      </w:tr>
    </w:tbl>
    <w:p w:rsidR="00FA4C60" w:rsidRDefault="00FA4C60" w:rsidP="00FA4C60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473C32CC" wp14:editId="7688182C">
            <wp:extent cx="1736623" cy="2315497"/>
            <wp:effectExtent l="0" t="0" r="0" b="889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4" cy="23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60" w:rsidRDefault="006F334A" w:rsidP="00FA4C60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7368EA">
        <w:rPr>
          <w:rFonts w:ascii="Comic Sans MS" w:hAnsi="Comic Sans MS" w:cs="Arial"/>
          <w:noProof/>
          <w:sz w:val="24"/>
          <w:szCs w:val="24"/>
          <w:lang w:val="pt-PT"/>
        </w:rPr>
        <w:t>3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 w:rsidR="00FA4C60">
        <w:rPr>
          <w:rFonts w:ascii="Comic Sans MS" w:hAnsi="Comic Sans MS" w:cs="Arial"/>
          <w:sz w:val="24"/>
          <w:szCs w:val="24"/>
          <w:lang w:val="pt-PT"/>
        </w:rPr>
        <w:t>. Disjunção prismática da Portela de Teira.</w:t>
      </w:r>
    </w:p>
    <w:p w:rsidR="00FA4C60" w:rsidRDefault="00FA4C60" w:rsidP="00FA4C60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FA4C60" w:rsidRDefault="00FA4C60" w:rsidP="00282FE9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3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A rocha que estão a observar é uma …</w:t>
      </w:r>
    </w:p>
    <w:p w:rsidR="00FA4C60" w:rsidRDefault="00FA4C60" w:rsidP="00282FE9">
      <w:pPr>
        <w:pStyle w:val="PargrafodaLista"/>
        <w:numPr>
          <w:ilvl w:val="0"/>
          <w:numId w:val="30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Rocha magmática.</w:t>
      </w:r>
    </w:p>
    <w:p w:rsidR="00FA4C60" w:rsidRDefault="00FA4C60" w:rsidP="00282FE9">
      <w:pPr>
        <w:pStyle w:val="PargrafodaLista"/>
        <w:numPr>
          <w:ilvl w:val="0"/>
          <w:numId w:val="30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Rocha metamórfica.</w:t>
      </w:r>
    </w:p>
    <w:p w:rsidR="00FA4C60" w:rsidRDefault="00FA4C60" w:rsidP="00282FE9">
      <w:pPr>
        <w:pStyle w:val="PargrafodaLista"/>
        <w:numPr>
          <w:ilvl w:val="0"/>
          <w:numId w:val="30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Rocha sedimentar.</w:t>
      </w:r>
    </w:p>
    <w:p w:rsidR="00282FE9" w:rsidRDefault="00FA4C60" w:rsidP="00282FE9">
      <w:pPr>
        <w:shd w:val="clear" w:color="auto" w:fill="FFFFFF" w:themeFill="background1"/>
        <w:ind w:left="352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p w:rsidR="00282FE9" w:rsidRDefault="00282FE9" w:rsidP="00282FE9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360" w:right="-62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 A coluna de cada disjunção prismática </w:t>
      </w:r>
      <w:r w:rsidR="004F2FF8">
        <w:rPr>
          <w:rFonts w:ascii="Comic Sans MS" w:hAnsi="Comic Sans MS" w:cs="Arial"/>
          <w:sz w:val="24"/>
          <w:szCs w:val="24"/>
          <w:lang w:val="pt-PT"/>
        </w:rPr>
        <w:t>constitui</w:t>
      </w:r>
      <w:r>
        <w:rPr>
          <w:rFonts w:ascii="Comic Sans MS" w:hAnsi="Comic Sans MS" w:cs="Arial"/>
          <w:sz w:val="24"/>
          <w:szCs w:val="24"/>
          <w:lang w:val="pt-PT"/>
        </w:rPr>
        <w:t xml:space="preserve"> uma forma regular semelhante a um …</w:t>
      </w:r>
    </w:p>
    <w:p w:rsidR="00282FE9" w:rsidRDefault="00282FE9" w:rsidP="00282FE9">
      <w:pPr>
        <w:pStyle w:val="PargrafodaLista"/>
        <w:numPr>
          <w:ilvl w:val="0"/>
          <w:numId w:val="37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quadrado.</w:t>
      </w:r>
    </w:p>
    <w:p w:rsidR="00282FE9" w:rsidRDefault="00282FE9" w:rsidP="00282FE9">
      <w:pPr>
        <w:pStyle w:val="PargrafodaLista"/>
        <w:numPr>
          <w:ilvl w:val="0"/>
          <w:numId w:val="37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triângulo.</w:t>
      </w:r>
    </w:p>
    <w:p w:rsidR="00282FE9" w:rsidRDefault="00282FE9" w:rsidP="00282FE9">
      <w:pPr>
        <w:pStyle w:val="PargrafodaLista"/>
        <w:numPr>
          <w:ilvl w:val="0"/>
          <w:numId w:val="37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pentágono.</w:t>
      </w:r>
    </w:p>
    <w:p w:rsidR="00282FE9" w:rsidRDefault="00153991" w:rsidP="00282FE9">
      <w:pPr>
        <w:pStyle w:val="PargrafodaLista"/>
        <w:numPr>
          <w:ilvl w:val="0"/>
          <w:numId w:val="37"/>
        </w:numPr>
        <w:shd w:val="clear" w:color="auto" w:fill="FFFFFF" w:themeFill="background1"/>
        <w:spacing w:after="60"/>
        <w:ind w:left="709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h</w:t>
      </w:r>
      <w:r w:rsidR="00282FE9">
        <w:rPr>
          <w:rFonts w:ascii="Comic Sans MS" w:hAnsi="Comic Sans MS" w:cs="Arial"/>
          <w:sz w:val="24"/>
          <w:szCs w:val="24"/>
          <w:lang w:val="pt-PT"/>
        </w:rPr>
        <w:t>exágono.</w:t>
      </w:r>
    </w:p>
    <w:p w:rsidR="00282FE9" w:rsidRDefault="00282FE9" w:rsidP="00282FE9">
      <w:pPr>
        <w:shd w:val="clear" w:color="auto" w:fill="FFFFFF" w:themeFill="background1"/>
        <w:ind w:left="352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p w:rsidR="00282FE9" w:rsidRDefault="00282FE9" w:rsidP="00282FE9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Indiquem, com o auxílio do transferidor, o ângulo formado pelas faces da figura geométrica anterior. </w:t>
      </w:r>
      <w:r w:rsidRPr="00DB6A1E">
        <w:rPr>
          <w:noProof/>
          <w:lang w:val="pt-PT"/>
        </w:rPr>
        <w:t xml:space="preserve"> </w:t>
      </w:r>
    </w:p>
    <w:p w:rsidR="00FA4C60" w:rsidRDefault="00282FE9" w:rsidP="00282FE9">
      <w:pPr>
        <w:pStyle w:val="PargrafodaLista"/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282FE9">
        <w:rPr>
          <w:rFonts w:ascii="Comic Sans MS" w:hAnsi="Comic Sans MS" w:cs="Arial"/>
          <w:sz w:val="24"/>
          <w:szCs w:val="24"/>
          <w:lang w:val="pt-PT"/>
        </w:rPr>
        <w:t>Ângulo: _______</w:t>
      </w:r>
      <w:r w:rsidR="00FA4C60">
        <w:rPr>
          <w:rFonts w:ascii="Comic Sans MS" w:hAnsi="Comic Sans MS" w:cs="Arial"/>
          <w:sz w:val="24"/>
          <w:szCs w:val="24"/>
          <w:lang w:val="pt-PT"/>
        </w:rPr>
        <w:br w:type="page"/>
      </w:r>
    </w:p>
    <w:p w:rsidR="00FA4C60" w:rsidRPr="00A11EA2" w:rsidRDefault="00011954" w:rsidP="00011954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ª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 </w:t>
      </w:r>
      <w:r w:rsidR="00FA4C60"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Paragem | </w:t>
      </w:r>
      <w:r w:rsidR="00FA4C60">
        <w:rPr>
          <w:rFonts w:ascii="Comic Sans MS" w:hAnsi="Comic Sans MS" w:cs="Arial"/>
          <w:b/>
          <w:sz w:val="24"/>
          <w:szCs w:val="24"/>
          <w:lang w:val="pt-PT"/>
        </w:rPr>
        <w:t xml:space="preserve">Os silos </w:t>
      </w:r>
      <w:r w:rsidR="006416F3">
        <w:rPr>
          <w:rFonts w:ascii="Comic Sans MS" w:hAnsi="Comic Sans MS" w:cs="Arial"/>
          <w:b/>
          <w:sz w:val="24"/>
          <w:szCs w:val="24"/>
          <w:lang w:val="pt-PT"/>
        </w:rPr>
        <w:t>de Alcobertas</w:t>
      </w:r>
      <w:r w:rsidR="00FA4C60" w:rsidRPr="00A11EA2">
        <w:rPr>
          <w:rFonts w:ascii="Comic Sans MS" w:hAnsi="Comic Sans MS" w:cs="Arial"/>
          <w:b/>
          <w:sz w:val="24"/>
          <w:szCs w:val="24"/>
          <w:lang w:val="pt-PT"/>
        </w:rPr>
        <w:t>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FA4C60" w:rsidTr="00FA4C60">
        <w:tc>
          <w:tcPr>
            <w:tcW w:w="1271" w:type="dxa"/>
          </w:tcPr>
          <w:p w:rsidR="00FA4C60" w:rsidRDefault="00FA4C60" w:rsidP="00FA4C60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2F276C46" wp14:editId="167181F7">
                  <wp:extent cx="628650" cy="551711"/>
                  <wp:effectExtent l="0" t="0" r="0" b="1270"/>
                  <wp:docPr id="133" name="Imagem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FA4C60" w:rsidRDefault="00FA4C60" w:rsidP="00FA4C60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o ambiente em vosso redor. Respondam às próximas questões. </w:t>
            </w:r>
          </w:p>
        </w:tc>
      </w:tr>
    </w:tbl>
    <w:p w:rsidR="00FA4C60" w:rsidRDefault="00FA4C60" w:rsidP="00FA4C60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No passado, os silos eram usados para que funções?</w:t>
      </w:r>
      <w:r w:rsidRPr="00DB6A1E">
        <w:rPr>
          <w:noProof/>
          <w:lang w:val="pt-PT"/>
        </w:rPr>
        <w:t xml:space="preserve"> </w:t>
      </w:r>
    </w:p>
    <w:p w:rsidR="00FA4C60" w:rsidRPr="003A5330" w:rsidRDefault="00E90F61" w:rsidP="00FA4C6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1CAA3FC1">
          <v:rect id="_x0000_i1076" style="width:468pt;height:1pt" o:hralign="center" o:hrstd="t" o:hrnoshade="t" o:hr="t" fillcolor="black [3213]" stroked="f"/>
        </w:pict>
      </w:r>
    </w:p>
    <w:p w:rsidR="00FA4C60" w:rsidRPr="003A5330" w:rsidRDefault="00E90F61" w:rsidP="00FA4C6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4A5C8523">
          <v:rect id="_x0000_i1077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5A6C6821">
          <v:rect id="_x0000_i1078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0BE3A0B8">
          <v:rect id="_x0000_i1079" style="width:468pt;height:1pt" o:hralign="center" o:hrstd="t" o:hrnoshade="t" o:hr="t" fillcolor="black [3213]" stroked="f"/>
        </w:pict>
      </w:r>
    </w:p>
    <w:p w:rsidR="00FA4C60" w:rsidRDefault="00FA4C60" w:rsidP="009B6D40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3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A rocha na qual os silos foram escavados designa-se …</w:t>
      </w:r>
    </w:p>
    <w:p w:rsidR="00FA4C60" w:rsidRDefault="00FA4C60" w:rsidP="009B6D40">
      <w:pPr>
        <w:pStyle w:val="PargrafodaLista"/>
        <w:numPr>
          <w:ilvl w:val="0"/>
          <w:numId w:val="31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basalto.</w:t>
      </w:r>
    </w:p>
    <w:p w:rsidR="00FA4C60" w:rsidRDefault="00FA4C60" w:rsidP="009B6D40">
      <w:pPr>
        <w:pStyle w:val="PargrafodaLista"/>
        <w:numPr>
          <w:ilvl w:val="0"/>
          <w:numId w:val="31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calcário.</w:t>
      </w:r>
    </w:p>
    <w:p w:rsidR="00FA4C60" w:rsidRDefault="00FA4C60" w:rsidP="009B6D40">
      <w:pPr>
        <w:pStyle w:val="PargrafodaLista"/>
        <w:numPr>
          <w:ilvl w:val="0"/>
          <w:numId w:val="31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granito.</w:t>
      </w:r>
    </w:p>
    <w:p w:rsidR="00FA4C60" w:rsidRDefault="00FA4C60" w:rsidP="009B6D40">
      <w:pPr>
        <w:pStyle w:val="PargrafodaLista"/>
        <w:numPr>
          <w:ilvl w:val="0"/>
          <w:numId w:val="31"/>
        </w:numPr>
        <w:shd w:val="clear" w:color="auto" w:fill="FFFFFF" w:themeFill="background1"/>
        <w:spacing w:after="60"/>
        <w:ind w:left="714" w:hanging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grés</w:t>
      </w:r>
    </w:p>
    <w:p w:rsidR="00FA4C60" w:rsidRDefault="00FA4C60" w:rsidP="009B6D40">
      <w:pPr>
        <w:pStyle w:val="PargrafodaLista"/>
        <w:shd w:val="clear" w:color="auto" w:fill="FFFFFF" w:themeFill="background1"/>
        <w:spacing w:after="6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p w:rsidR="00FA4C60" w:rsidRDefault="00FA4C60" w:rsidP="009B6D40">
      <w:pPr>
        <w:pStyle w:val="PargrafodaLista"/>
        <w:shd w:val="clear" w:color="auto" w:fill="FFFFFF" w:themeFill="background1"/>
        <w:spacing w:before="200" w:after="6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FA4C60" w:rsidRDefault="00FA4C60" w:rsidP="009B6D40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3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bookmarkStart w:id="2" w:name="_Hlk530575677"/>
      <w:r>
        <w:rPr>
          <w:rFonts w:ascii="Comic Sans MS" w:hAnsi="Comic Sans MS" w:cs="Arial"/>
          <w:sz w:val="24"/>
          <w:szCs w:val="24"/>
          <w:lang w:val="pt-PT"/>
        </w:rPr>
        <w:t>Os silos fora</w:t>
      </w:r>
      <w:r w:rsidR="00F47CB5">
        <w:rPr>
          <w:rFonts w:ascii="Comic Sans MS" w:hAnsi="Comic Sans MS" w:cs="Arial"/>
          <w:sz w:val="24"/>
          <w:szCs w:val="24"/>
          <w:lang w:val="pt-PT"/>
        </w:rPr>
        <w:t>m</w:t>
      </w:r>
      <w:r>
        <w:rPr>
          <w:rFonts w:ascii="Comic Sans MS" w:hAnsi="Comic Sans MS" w:cs="Arial"/>
          <w:sz w:val="24"/>
          <w:szCs w:val="24"/>
          <w:lang w:val="pt-PT"/>
        </w:rPr>
        <w:t xml:space="preserve"> escavados numa …</w:t>
      </w:r>
    </w:p>
    <w:p w:rsidR="00FA4C60" w:rsidRDefault="00F47CB5" w:rsidP="009B6D40">
      <w:pPr>
        <w:pStyle w:val="PargrafodaLista"/>
        <w:numPr>
          <w:ilvl w:val="0"/>
          <w:numId w:val="32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</w:t>
      </w:r>
      <w:r w:rsidR="00FA4C60">
        <w:rPr>
          <w:rFonts w:ascii="Comic Sans MS" w:hAnsi="Comic Sans MS" w:cs="Arial"/>
          <w:sz w:val="24"/>
          <w:szCs w:val="24"/>
          <w:lang w:val="pt-PT"/>
        </w:rPr>
        <w:t>ocha magmática.</w:t>
      </w:r>
    </w:p>
    <w:p w:rsidR="00FA4C60" w:rsidRDefault="00F47CB5" w:rsidP="009B6D40">
      <w:pPr>
        <w:pStyle w:val="PargrafodaLista"/>
        <w:numPr>
          <w:ilvl w:val="0"/>
          <w:numId w:val="32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</w:t>
      </w:r>
      <w:r w:rsidR="00FA4C60">
        <w:rPr>
          <w:rFonts w:ascii="Comic Sans MS" w:hAnsi="Comic Sans MS" w:cs="Arial"/>
          <w:sz w:val="24"/>
          <w:szCs w:val="24"/>
          <w:lang w:val="pt-PT"/>
        </w:rPr>
        <w:t>ocha metamórfica.</w:t>
      </w:r>
    </w:p>
    <w:p w:rsidR="00FA4C60" w:rsidRDefault="00F47CB5" w:rsidP="009B6D40">
      <w:pPr>
        <w:pStyle w:val="PargrafodaLista"/>
        <w:numPr>
          <w:ilvl w:val="0"/>
          <w:numId w:val="32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r</w:t>
      </w:r>
      <w:r w:rsidR="00FA4C60">
        <w:rPr>
          <w:rFonts w:ascii="Comic Sans MS" w:hAnsi="Comic Sans MS" w:cs="Arial"/>
          <w:sz w:val="24"/>
          <w:szCs w:val="24"/>
          <w:lang w:val="pt-PT"/>
        </w:rPr>
        <w:t>ocha sedimentar.</w:t>
      </w:r>
    </w:p>
    <w:p w:rsidR="00FA4C60" w:rsidRDefault="00FA4C60" w:rsidP="009B6D40">
      <w:pPr>
        <w:pStyle w:val="PargrafodaLista"/>
        <w:shd w:val="clear" w:color="auto" w:fill="FFFFFF" w:themeFill="background1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bookmarkEnd w:id="2"/>
    <w:p w:rsidR="00FA4C60" w:rsidRDefault="00FA4C60" w:rsidP="00FA4C60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Observem com atenção e indiquem os processos que causaram e que estão a causar a degradação dos silos mouros.</w:t>
      </w:r>
      <w:r w:rsidRPr="00DB6A1E">
        <w:rPr>
          <w:noProof/>
          <w:lang w:val="pt-PT"/>
        </w:rPr>
        <w:t xml:space="preserve"> </w:t>
      </w:r>
    </w:p>
    <w:p w:rsidR="00FA4C60" w:rsidRPr="003A5330" w:rsidRDefault="00E90F61" w:rsidP="00FA4C6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4FDDA16E">
          <v:rect id="_x0000_i1080" style="width:468pt;height:1pt" o:hralign="center" o:hrstd="t" o:hrnoshade="t" o:hr="t" fillcolor="black [3213]" stroked="f"/>
        </w:pict>
      </w:r>
    </w:p>
    <w:p w:rsidR="00FA4C60" w:rsidRPr="003A5330" w:rsidRDefault="00E90F61" w:rsidP="00FA4C6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0486E456">
          <v:rect id="_x0000_i1081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45F275E2">
          <v:rect id="_x0000_i1082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01A13340">
          <v:rect id="_x0000_i1083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790E9EEB">
          <v:rect id="_x0000_i1084" style="width:468pt;height:1pt" o:hralign="center" o:hrstd="t" o:hrnoshade="t" o:hr="t" fillcolor="black [3213]" stroked="f"/>
        </w:pict>
      </w:r>
    </w:p>
    <w:p w:rsidR="006F334A" w:rsidRDefault="00FA4C60" w:rsidP="009B6D40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425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No local podem observar </w:t>
      </w:r>
      <w:r w:rsidR="006F334A">
        <w:rPr>
          <w:rFonts w:ascii="Comic Sans MS" w:hAnsi="Comic Sans MS" w:cs="Arial"/>
          <w:sz w:val="24"/>
          <w:szCs w:val="24"/>
          <w:lang w:val="pt-PT"/>
        </w:rPr>
        <w:t>um exemplo do modo como as paredes de alvenaria</w:t>
      </w:r>
      <w:r w:rsidR="00011954">
        <w:rPr>
          <w:rStyle w:val="Refdenotaderodap"/>
          <w:rFonts w:ascii="Comic Sans MS" w:hAnsi="Comic Sans MS" w:cs="Arial"/>
          <w:sz w:val="24"/>
          <w:szCs w:val="24"/>
          <w:lang w:val="pt-PT"/>
        </w:rPr>
        <w:footnoteReference w:id="3"/>
      </w:r>
      <w:r w:rsidR="006F334A">
        <w:rPr>
          <w:rFonts w:ascii="Comic Sans MS" w:hAnsi="Comic Sans MS" w:cs="Arial"/>
          <w:sz w:val="24"/>
          <w:szCs w:val="24"/>
          <w:lang w:val="pt-PT"/>
        </w:rPr>
        <w:t xml:space="preserve"> eram construídas no passado.</w:t>
      </w:r>
    </w:p>
    <w:p w:rsidR="00FA4C60" w:rsidRDefault="006F334A" w:rsidP="009B6D40">
      <w:pPr>
        <w:pStyle w:val="PargrafodaLista"/>
        <w:shd w:val="clear" w:color="auto" w:fill="FFFFFF" w:themeFill="background1"/>
        <w:spacing w:after="60"/>
        <w:ind w:left="425"/>
        <w:jc w:val="both"/>
        <w:outlineLvl w:val="0"/>
        <w:rPr>
          <w:noProof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657BDAC2" wp14:editId="0B4C01ED">
            <wp:extent cx="5676900" cy="3785813"/>
            <wp:effectExtent l="0" t="0" r="0" b="5715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20" cy="3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C60" w:rsidRPr="00DB6A1E">
        <w:rPr>
          <w:noProof/>
          <w:lang w:val="pt-PT"/>
        </w:rPr>
        <w:t xml:space="preserve"> </w:t>
      </w:r>
    </w:p>
    <w:p w:rsidR="006F334A" w:rsidRDefault="006F334A" w:rsidP="006F334A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7368EA">
        <w:rPr>
          <w:rFonts w:ascii="Comic Sans MS" w:hAnsi="Comic Sans MS" w:cs="Arial"/>
          <w:noProof/>
          <w:sz w:val="24"/>
          <w:szCs w:val="24"/>
          <w:lang w:val="pt-PT"/>
        </w:rPr>
        <w:t>4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>. Reconstituição de uma parede de alvenaria.</w:t>
      </w:r>
    </w:p>
    <w:p w:rsidR="00011954" w:rsidRDefault="00011954" w:rsidP="00011954">
      <w:pPr>
        <w:pStyle w:val="PargrafodaLista"/>
        <w:numPr>
          <w:ilvl w:val="2"/>
          <w:numId w:val="24"/>
        </w:numPr>
        <w:shd w:val="clear" w:color="auto" w:fill="FFFFFF" w:themeFill="background1"/>
        <w:ind w:left="56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Com o auxílio da fita métrica, meçam as dimensões de um dos blocos de construção principais.</w:t>
      </w:r>
    </w:p>
    <w:p w:rsidR="00011954" w:rsidRDefault="00011954" w:rsidP="00011954">
      <w:pPr>
        <w:pStyle w:val="PargrafodaLista"/>
        <w:shd w:val="clear" w:color="auto" w:fill="FFFFFF" w:themeFill="background1"/>
        <w:ind w:left="56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bookmarkStart w:id="3" w:name="_Hlk529726687"/>
      <w:r>
        <w:rPr>
          <w:rFonts w:ascii="Comic Sans MS" w:hAnsi="Comic Sans MS" w:cs="Arial"/>
          <w:sz w:val="24"/>
          <w:szCs w:val="24"/>
          <w:lang w:val="pt-PT"/>
        </w:rPr>
        <w:t xml:space="preserve">Altura: ___________ Largura: ___________ Comprimento: ___________ </w:t>
      </w:r>
    </w:p>
    <w:bookmarkEnd w:id="3"/>
    <w:p w:rsidR="00011954" w:rsidRDefault="00011954" w:rsidP="00011954">
      <w:pPr>
        <w:pStyle w:val="PargrafodaLista"/>
        <w:numPr>
          <w:ilvl w:val="2"/>
          <w:numId w:val="24"/>
        </w:numPr>
        <w:shd w:val="clear" w:color="auto" w:fill="FFFFFF" w:themeFill="background1"/>
        <w:ind w:left="56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Descrevam como eram construídas as paredes de alvenaria no passado.</w:t>
      </w:r>
    </w:p>
    <w:p w:rsidR="00FA4C60" w:rsidRPr="003A5330" w:rsidRDefault="00E90F61" w:rsidP="00FA4C6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54756672">
          <v:rect id="_x0000_i1085" style="width:468pt;height:1pt" o:hralign="center" o:hrstd="t" o:hrnoshade="t" o:hr="t" fillcolor="black [3213]" stroked="f"/>
        </w:pict>
      </w:r>
    </w:p>
    <w:p w:rsidR="00FA4C60" w:rsidRPr="003A5330" w:rsidRDefault="00E90F61" w:rsidP="00FA4C6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6E7F4DD">
          <v:rect id="_x0000_i1086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7BA986C4">
          <v:rect id="_x0000_i1087" style="width:468pt;height:1pt" o:hralign="center" o:hrstd="t" o:hrnoshade="t" o:hr="t" fillcolor="black [3213]" stroked="f"/>
        </w:pict>
      </w:r>
    </w:p>
    <w:p w:rsidR="00FA4C60" w:rsidRDefault="00E90F61" w:rsidP="00FA4C60">
      <w:pPr>
        <w:rPr>
          <w:lang w:val="pt-PT"/>
        </w:rPr>
      </w:pPr>
      <w:r>
        <w:rPr>
          <w:lang w:val="pt-PT"/>
        </w:rPr>
        <w:pict w14:anchorId="31A40E28">
          <v:rect id="_x0000_i1088" style="width:468pt;height:1pt" o:hralign="center" o:hrstd="t" o:hrnoshade="t" o:hr="t" fillcolor="black [3213]" stroked="f"/>
        </w:pict>
      </w:r>
    </w:p>
    <w:p w:rsidR="009B6D40" w:rsidRDefault="00E90F61" w:rsidP="00FA4C60">
      <w:pPr>
        <w:rPr>
          <w:lang w:val="pt-PT"/>
        </w:rPr>
      </w:pPr>
      <w:r>
        <w:rPr>
          <w:lang w:val="pt-PT"/>
        </w:rPr>
        <w:pict w14:anchorId="2A765B9C">
          <v:rect id="_x0000_i1089" style="width:468pt;height:1pt" o:hralign="center" o:hrstd="t" o:hrnoshade="t" o:hr="t" fillcolor="black [3213]" stroked="f"/>
        </w:pict>
      </w:r>
    </w:p>
    <w:p w:rsidR="00011954" w:rsidRPr="00A11EA2" w:rsidRDefault="00011954" w:rsidP="00011954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 xml:space="preserve">ª 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Paragem | </w:t>
      </w:r>
      <w:r>
        <w:rPr>
          <w:rFonts w:ascii="Comic Sans MS" w:hAnsi="Comic Sans MS" w:cs="Arial"/>
          <w:b/>
          <w:sz w:val="24"/>
          <w:szCs w:val="24"/>
          <w:lang w:val="pt-PT"/>
        </w:rPr>
        <w:t xml:space="preserve">Forno </w:t>
      </w:r>
      <w:r w:rsidR="00B812EC">
        <w:rPr>
          <w:rFonts w:ascii="Comic Sans MS" w:hAnsi="Comic Sans MS" w:cs="Arial"/>
          <w:b/>
          <w:sz w:val="24"/>
          <w:szCs w:val="24"/>
          <w:lang w:val="pt-PT"/>
        </w:rPr>
        <w:t>medieval.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011954" w:rsidRPr="004F2FF8" w:rsidTr="00407A89">
        <w:tc>
          <w:tcPr>
            <w:tcW w:w="1271" w:type="dxa"/>
          </w:tcPr>
          <w:p w:rsidR="00011954" w:rsidRDefault="00011954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67722B27" wp14:editId="21EE762C">
                  <wp:extent cx="628650" cy="551711"/>
                  <wp:effectExtent l="0" t="0" r="0" b="1270"/>
                  <wp:docPr id="135" name="Imagem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011954" w:rsidRDefault="00011954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</w:t>
            </w:r>
            <w:r w:rsidR="00CE4B3F">
              <w:rPr>
                <w:rFonts w:ascii="Comic Sans MS" w:hAnsi="Comic Sans MS" w:cs="Arial"/>
                <w:sz w:val="24"/>
                <w:szCs w:val="24"/>
                <w:lang w:val="pt-PT"/>
              </w:rPr>
              <w:t>a reconstituição do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forno medieval. </w:t>
            </w:r>
            <w:r w:rsidR="00CE4B3F">
              <w:rPr>
                <w:rFonts w:ascii="Comic Sans MS" w:hAnsi="Comic Sans MS" w:cs="Arial"/>
                <w:sz w:val="24"/>
                <w:szCs w:val="24"/>
                <w:lang w:val="pt-PT"/>
              </w:rPr>
              <w:t>Entrem e leiam a informação do centro de interpretação do forno medieva</w:t>
            </w:r>
            <w:r w:rsidR="00BD4F4B">
              <w:rPr>
                <w:rFonts w:ascii="Comic Sans MS" w:hAnsi="Comic Sans MS" w:cs="Arial"/>
                <w:sz w:val="24"/>
                <w:szCs w:val="24"/>
                <w:lang w:val="pt-PT"/>
              </w:rPr>
              <w:t>l</w:t>
            </w:r>
            <w:r w:rsidR="00CE4B3F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e r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espondam às próximas questões. </w:t>
            </w:r>
          </w:p>
        </w:tc>
      </w:tr>
    </w:tbl>
    <w:p w:rsidR="00011954" w:rsidRDefault="00011954" w:rsidP="00011954">
      <w:pPr>
        <w:pStyle w:val="PargrafodaLista"/>
        <w:shd w:val="clear" w:color="auto" w:fill="FFFFFF" w:themeFill="background1"/>
        <w:ind w:left="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605F46EF" wp14:editId="34B53A94">
            <wp:extent cx="5943600" cy="3963670"/>
            <wp:effectExtent l="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54" w:rsidRDefault="00011954" w:rsidP="00011954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7368EA">
        <w:rPr>
          <w:rFonts w:ascii="Comic Sans MS" w:hAnsi="Comic Sans MS" w:cs="Arial"/>
          <w:noProof/>
          <w:sz w:val="24"/>
          <w:szCs w:val="24"/>
          <w:lang w:val="pt-PT"/>
        </w:rPr>
        <w:t>5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 xml:space="preserve">. </w:t>
      </w:r>
      <w:r w:rsidR="00CE4B3F">
        <w:rPr>
          <w:rFonts w:ascii="Comic Sans MS" w:hAnsi="Comic Sans MS" w:cs="Arial"/>
          <w:sz w:val="24"/>
          <w:szCs w:val="24"/>
          <w:lang w:val="pt-PT"/>
        </w:rPr>
        <w:t>Reconstituição do fo</w:t>
      </w:r>
      <w:r>
        <w:rPr>
          <w:rFonts w:ascii="Comic Sans MS" w:hAnsi="Comic Sans MS" w:cs="Arial"/>
          <w:sz w:val="24"/>
          <w:szCs w:val="24"/>
          <w:lang w:val="pt-PT"/>
        </w:rPr>
        <w:t>rno medieval.</w:t>
      </w:r>
    </w:p>
    <w:p w:rsidR="00011954" w:rsidRPr="00CE4B3F" w:rsidRDefault="00011954" w:rsidP="009B6D40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bookmarkStart w:id="4" w:name="_Hlk530575775"/>
      <w:r>
        <w:rPr>
          <w:rFonts w:ascii="Comic Sans MS" w:hAnsi="Comic Sans MS" w:cs="Arial"/>
          <w:sz w:val="24"/>
          <w:szCs w:val="24"/>
          <w:lang w:val="pt-PT"/>
        </w:rPr>
        <w:t xml:space="preserve">No </w:t>
      </w:r>
      <w:r w:rsidR="00CE4B3F">
        <w:rPr>
          <w:rFonts w:ascii="Comic Sans MS" w:hAnsi="Comic Sans MS" w:cs="Arial"/>
          <w:sz w:val="24"/>
          <w:szCs w:val="24"/>
          <w:lang w:val="pt-PT"/>
        </w:rPr>
        <w:t>forno medieval, o material utilizado para produzir pe</w:t>
      </w:r>
      <w:r w:rsidR="00F47CB5">
        <w:rPr>
          <w:rFonts w:ascii="Comic Sans MS" w:hAnsi="Comic Sans MS" w:cs="Arial"/>
          <w:sz w:val="24"/>
          <w:szCs w:val="24"/>
          <w:lang w:val="pt-PT"/>
        </w:rPr>
        <w:t>ç</w:t>
      </w:r>
      <w:r w:rsidR="00CE4B3F">
        <w:rPr>
          <w:rFonts w:ascii="Comic Sans MS" w:hAnsi="Comic Sans MS" w:cs="Arial"/>
          <w:sz w:val="24"/>
          <w:szCs w:val="24"/>
          <w:lang w:val="pt-PT"/>
        </w:rPr>
        <w:t>as de cerâmica era …</w:t>
      </w:r>
      <w:r w:rsidRPr="00DB6A1E">
        <w:rPr>
          <w:noProof/>
          <w:lang w:val="pt-PT"/>
        </w:rPr>
        <w:t xml:space="preserve"> </w:t>
      </w:r>
    </w:p>
    <w:p w:rsidR="00CE4B3F" w:rsidRDefault="00B812EC" w:rsidP="009B6D40">
      <w:pPr>
        <w:pStyle w:val="PargrafodaLista"/>
        <w:numPr>
          <w:ilvl w:val="0"/>
          <w:numId w:val="33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a argila</w:t>
      </w:r>
      <w:r w:rsidR="00CE4B3F">
        <w:rPr>
          <w:rFonts w:ascii="Comic Sans MS" w:hAnsi="Comic Sans MS" w:cs="Arial"/>
          <w:sz w:val="24"/>
          <w:szCs w:val="24"/>
          <w:lang w:val="pt-PT"/>
        </w:rPr>
        <w:t>.</w:t>
      </w:r>
    </w:p>
    <w:p w:rsidR="00CE4B3F" w:rsidRDefault="00CE4B3F" w:rsidP="009B6D40">
      <w:pPr>
        <w:pStyle w:val="PargrafodaLista"/>
        <w:numPr>
          <w:ilvl w:val="0"/>
          <w:numId w:val="33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a areia.</w:t>
      </w:r>
    </w:p>
    <w:p w:rsidR="00CE4B3F" w:rsidRDefault="00CE4B3F" w:rsidP="009B6D40">
      <w:pPr>
        <w:pStyle w:val="PargrafodaLista"/>
        <w:numPr>
          <w:ilvl w:val="0"/>
          <w:numId w:val="33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o calcário.</w:t>
      </w:r>
    </w:p>
    <w:p w:rsidR="00CE4B3F" w:rsidRDefault="00CE4B3F" w:rsidP="009B6D40">
      <w:pPr>
        <w:pStyle w:val="PargrafodaLista"/>
        <w:numPr>
          <w:ilvl w:val="0"/>
          <w:numId w:val="33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o basalto.</w:t>
      </w:r>
    </w:p>
    <w:p w:rsidR="00CE4B3F" w:rsidRDefault="00CE4B3F" w:rsidP="009B6D40">
      <w:pPr>
        <w:pStyle w:val="PargrafodaLista"/>
        <w:shd w:val="clear" w:color="auto" w:fill="FFFFFF" w:themeFill="background1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bookmarkEnd w:id="4"/>
    <w:p w:rsidR="00CE4B3F" w:rsidRDefault="00CE4B3F" w:rsidP="00CE4B3F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Indiquem alguns materiais que eram produzidos no forno.</w:t>
      </w:r>
    </w:p>
    <w:p w:rsidR="00CE4B3F" w:rsidRPr="003A5330" w:rsidRDefault="00E90F61" w:rsidP="00CE4B3F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FED1CCC">
          <v:rect id="_x0000_i1090" style="width:468pt;height:1pt" o:hralign="center" o:hrstd="t" o:hrnoshade="t" o:hr="t" fillcolor="black [3213]" stroked="f"/>
        </w:pict>
      </w:r>
    </w:p>
    <w:p w:rsidR="00CE4B3F" w:rsidRDefault="00E90F61" w:rsidP="00CE4B3F">
      <w:pPr>
        <w:rPr>
          <w:lang w:val="pt-PT"/>
        </w:rPr>
      </w:pPr>
      <w:r>
        <w:rPr>
          <w:lang w:val="pt-PT"/>
        </w:rPr>
        <w:pict w14:anchorId="0676A42A">
          <v:rect id="_x0000_i1091" style="width:468pt;height:1pt" o:hralign="center" o:hrstd="t" o:hrnoshade="t" o:hr="t" fillcolor="black [3213]" stroked="f"/>
        </w:pict>
      </w:r>
    </w:p>
    <w:p w:rsidR="00CE4B3F" w:rsidRPr="00A11EA2" w:rsidRDefault="00CE4B3F" w:rsidP="00CE4B3F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 xml:space="preserve">ª 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Paragem | </w:t>
      </w:r>
      <w:r>
        <w:rPr>
          <w:rFonts w:ascii="Comic Sans MS" w:hAnsi="Comic Sans MS" w:cs="Arial"/>
          <w:b/>
          <w:sz w:val="24"/>
          <w:szCs w:val="24"/>
          <w:lang w:val="pt-PT"/>
        </w:rPr>
        <w:t>Igreja de Alcobertas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>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CE4B3F" w:rsidRPr="004F2FF8" w:rsidTr="00407A89">
        <w:tc>
          <w:tcPr>
            <w:tcW w:w="1271" w:type="dxa"/>
          </w:tcPr>
          <w:p w:rsidR="00CE4B3F" w:rsidRDefault="00CE4B3F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73B163C5" wp14:editId="774D629E">
                  <wp:extent cx="628650" cy="551711"/>
                  <wp:effectExtent l="0" t="0" r="0" b="1270"/>
                  <wp:docPr id="137" name="Imagem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CE4B3F" w:rsidRDefault="00CE4B3F" w:rsidP="009B6D40">
            <w:pPr>
              <w:spacing w:after="6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a igreja de Alcobertas e o espaço exterior. </w:t>
            </w:r>
          </w:p>
        </w:tc>
      </w:tr>
    </w:tbl>
    <w:p w:rsidR="00CE4B3F" w:rsidRDefault="00E352D0" w:rsidP="009B6D40">
      <w:pPr>
        <w:pStyle w:val="PargrafodaLista"/>
        <w:shd w:val="clear" w:color="auto" w:fill="FFFFFF" w:themeFill="background1"/>
        <w:spacing w:after="60"/>
        <w:ind w:left="0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0EE504DA" wp14:editId="4554907F">
            <wp:extent cx="5187284" cy="4938203"/>
            <wp:effectExtent l="0" t="8890" r="5080" b="508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56"/>
                    <a:stretch/>
                  </pic:blipFill>
                  <pic:spPr bwMode="auto">
                    <a:xfrm rot="5400000">
                      <a:off x="0" y="0"/>
                      <a:ext cx="5194924" cy="49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B3F" w:rsidRDefault="00CE4B3F" w:rsidP="00CE4B3F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7368EA">
        <w:rPr>
          <w:rFonts w:ascii="Comic Sans MS" w:hAnsi="Comic Sans MS" w:cs="Arial"/>
          <w:noProof/>
          <w:sz w:val="24"/>
          <w:szCs w:val="24"/>
          <w:lang w:val="pt-PT"/>
        </w:rPr>
        <w:t>6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 xml:space="preserve">. </w:t>
      </w:r>
      <w:r w:rsidR="00E352D0">
        <w:rPr>
          <w:rFonts w:ascii="Comic Sans MS" w:hAnsi="Comic Sans MS" w:cs="Arial"/>
          <w:sz w:val="24"/>
          <w:szCs w:val="24"/>
          <w:lang w:val="pt-PT"/>
        </w:rPr>
        <w:t>Pormenor do exterior da igreja de Alcobertas</w:t>
      </w:r>
      <w:r>
        <w:rPr>
          <w:rFonts w:ascii="Comic Sans MS" w:hAnsi="Comic Sans MS" w:cs="Arial"/>
          <w:sz w:val="24"/>
          <w:szCs w:val="24"/>
          <w:lang w:val="pt-PT"/>
        </w:rPr>
        <w:t>.</w:t>
      </w:r>
    </w:p>
    <w:p w:rsidR="00CE4B3F" w:rsidRPr="00CE4B3F" w:rsidRDefault="00E352D0" w:rsidP="009B6D40">
      <w:pPr>
        <w:pStyle w:val="PargrafodaLista"/>
        <w:numPr>
          <w:ilvl w:val="1"/>
          <w:numId w:val="24"/>
        </w:numPr>
        <w:shd w:val="clear" w:color="auto" w:fill="FFFFFF" w:themeFill="background1"/>
        <w:spacing w:after="60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bookmarkStart w:id="5" w:name="_Hlk530576063"/>
      <w:r>
        <w:rPr>
          <w:rFonts w:ascii="Comic Sans MS" w:hAnsi="Comic Sans MS" w:cs="Arial"/>
          <w:sz w:val="24"/>
          <w:szCs w:val="24"/>
          <w:lang w:val="pt-PT"/>
        </w:rPr>
        <w:t>A capela que se situa na lateral esquerda da igreja de Alcobertas consiste na reutilização de …</w:t>
      </w:r>
      <w:r w:rsidR="00CE4B3F" w:rsidRPr="00DB6A1E">
        <w:rPr>
          <w:noProof/>
          <w:lang w:val="pt-PT"/>
        </w:rPr>
        <w:t xml:space="preserve"> </w:t>
      </w:r>
    </w:p>
    <w:p w:rsidR="00CE4B3F" w:rsidRDefault="00E352D0" w:rsidP="009B6D40">
      <w:pPr>
        <w:pStyle w:val="PargrafodaLista"/>
        <w:numPr>
          <w:ilvl w:val="0"/>
          <w:numId w:val="34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uma gruta</w:t>
      </w:r>
      <w:r w:rsidR="00CE4B3F">
        <w:rPr>
          <w:rFonts w:ascii="Comic Sans MS" w:hAnsi="Comic Sans MS" w:cs="Arial"/>
          <w:sz w:val="24"/>
          <w:szCs w:val="24"/>
          <w:lang w:val="pt-PT"/>
        </w:rPr>
        <w:t>.</w:t>
      </w:r>
    </w:p>
    <w:p w:rsidR="00E352D0" w:rsidRDefault="00E352D0" w:rsidP="009B6D40">
      <w:pPr>
        <w:pStyle w:val="PargrafodaLista"/>
        <w:numPr>
          <w:ilvl w:val="0"/>
          <w:numId w:val="34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uma pedreira.</w:t>
      </w:r>
    </w:p>
    <w:p w:rsidR="00CE4B3F" w:rsidRDefault="00B812EC" w:rsidP="009B6D40">
      <w:pPr>
        <w:pStyle w:val="PargrafodaLista"/>
        <w:numPr>
          <w:ilvl w:val="0"/>
          <w:numId w:val="34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u</w:t>
      </w:r>
      <w:r w:rsidR="00E352D0">
        <w:rPr>
          <w:rFonts w:ascii="Comic Sans MS" w:hAnsi="Comic Sans MS" w:cs="Arial"/>
          <w:sz w:val="24"/>
          <w:szCs w:val="24"/>
          <w:lang w:val="pt-PT"/>
        </w:rPr>
        <w:t>m</w:t>
      </w:r>
      <w:r>
        <w:rPr>
          <w:rFonts w:ascii="Comic Sans MS" w:hAnsi="Comic Sans MS" w:cs="Arial"/>
          <w:sz w:val="24"/>
          <w:szCs w:val="24"/>
          <w:lang w:val="pt-PT"/>
        </w:rPr>
        <w:t xml:space="preserve"> dólmen</w:t>
      </w:r>
      <w:r w:rsidR="00E352D0">
        <w:rPr>
          <w:rFonts w:ascii="Comic Sans MS" w:hAnsi="Comic Sans MS" w:cs="Arial"/>
          <w:sz w:val="24"/>
          <w:szCs w:val="24"/>
          <w:lang w:val="pt-PT"/>
        </w:rPr>
        <w:t>, um monumento funerário do passado.</w:t>
      </w:r>
      <w:r w:rsidR="00CE4B3F">
        <w:rPr>
          <w:rFonts w:ascii="Comic Sans MS" w:hAnsi="Comic Sans MS" w:cs="Arial"/>
          <w:sz w:val="24"/>
          <w:szCs w:val="24"/>
          <w:lang w:val="pt-PT"/>
        </w:rPr>
        <w:t xml:space="preserve"> </w:t>
      </w:r>
    </w:p>
    <w:p w:rsidR="00E352D0" w:rsidRDefault="00B812EC" w:rsidP="009B6D40">
      <w:pPr>
        <w:pStyle w:val="PargrafodaLista"/>
        <w:numPr>
          <w:ilvl w:val="0"/>
          <w:numId w:val="34"/>
        </w:numPr>
        <w:shd w:val="clear" w:color="auto" w:fill="FFFFFF" w:themeFill="background1"/>
        <w:spacing w:after="6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u</w:t>
      </w:r>
      <w:r w:rsidR="00E352D0">
        <w:rPr>
          <w:rFonts w:ascii="Comic Sans MS" w:hAnsi="Comic Sans MS" w:cs="Arial"/>
          <w:sz w:val="24"/>
          <w:szCs w:val="24"/>
          <w:lang w:val="pt-PT"/>
        </w:rPr>
        <w:t>m</w:t>
      </w:r>
      <w:r>
        <w:rPr>
          <w:rFonts w:ascii="Comic Sans MS" w:hAnsi="Comic Sans MS" w:cs="Arial"/>
          <w:sz w:val="24"/>
          <w:szCs w:val="24"/>
          <w:lang w:val="pt-PT"/>
        </w:rPr>
        <w:t xml:space="preserve"> dólmen</w:t>
      </w:r>
      <w:r w:rsidR="00E352D0">
        <w:rPr>
          <w:rFonts w:ascii="Comic Sans MS" w:hAnsi="Comic Sans MS" w:cs="Arial"/>
          <w:sz w:val="24"/>
          <w:szCs w:val="24"/>
          <w:lang w:val="pt-PT"/>
        </w:rPr>
        <w:t xml:space="preserve">, uma construção para habitação do passado. </w:t>
      </w:r>
    </w:p>
    <w:p w:rsidR="00CE4B3F" w:rsidRDefault="00CE4B3F" w:rsidP="009B6D40">
      <w:pPr>
        <w:pStyle w:val="PargrafodaLista"/>
        <w:shd w:val="clear" w:color="auto" w:fill="FFFFFF" w:themeFill="background1"/>
        <w:spacing w:after="6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bookmarkEnd w:id="5"/>
    <w:p w:rsidR="00846E47" w:rsidRDefault="00C3024C" w:rsidP="00E352D0">
      <w:pPr>
        <w:pStyle w:val="PargrafodaLista"/>
        <w:numPr>
          <w:ilvl w:val="1"/>
          <w:numId w:val="24"/>
        </w:numPr>
        <w:shd w:val="clear" w:color="auto" w:fill="FFFFFF" w:themeFill="background1"/>
        <w:spacing w:before="200"/>
        <w:ind w:left="357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 </w:t>
      </w:r>
      <w:r w:rsidR="00846E47">
        <w:rPr>
          <w:rFonts w:ascii="Comic Sans MS" w:hAnsi="Comic Sans MS" w:cs="Arial"/>
          <w:sz w:val="24"/>
          <w:szCs w:val="24"/>
          <w:lang w:val="pt-PT"/>
        </w:rPr>
        <w:t>Observ</w:t>
      </w:r>
      <w:r w:rsidR="00F97A36">
        <w:rPr>
          <w:rFonts w:ascii="Comic Sans MS" w:hAnsi="Comic Sans MS" w:cs="Arial"/>
          <w:sz w:val="24"/>
          <w:szCs w:val="24"/>
          <w:lang w:val="pt-PT"/>
        </w:rPr>
        <w:t>em</w:t>
      </w:r>
      <w:r w:rsidR="00846E47">
        <w:rPr>
          <w:rFonts w:ascii="Comic Sans MS" w:hAnsi="Comic Sans MS" w:cs="Arial"/>
          <w:sz w:val="24"/>
          <w:szCs w:val="24"/>
          <w:lang w:val="pt-PT"/>
        </w:rPr>
        <w:t xml:space="preserve"> o painel de azulejos representado na figura seguinte e expli</w:t>
      </w:r>
      <w:r w:rsidR="00F97A36">
        <w:rPr>
          <w:rFonts w:ascii="Comic Sans MS" w:hAnsi="Comic Sans MS" w:cs="Arial"/>
          <w:sz w:val="24"/>
          <w:szCs w:val="24"/>
          <w:lang w:val="pt-PT"/>
        </w:rPr>
        <w:t>quem</w:t>
      </w:r>
      <w:r w:rsidR="00846E47">
        <w:rPr>
          <w:rFonts w:ascii="Comic Sans MS" w:hAnsi="Comic Sans MS" w:cs="Arial"/>
          <w:sz w:val="24"/>
          <w:szCs w:val="24"/>
          <w:lang w:val="pt-PT"/>
        </w:rPr>
        <w:t xml:space="preserve"> como o dólmen foi construído.</w:t>
      </w:r>
    </w:p>
    <w:p w:rsidR="00846E47" w:rsidRDefault="00846E47" w:rsidP="00846E47">
      <w:pPr>
        <w:pStyle w:val="PargrafodaLista"/>
        <w:shd w:val="clear" w:color="auto" w:fill="FFFFFF" w:themeFill="background1"/>
        <w:spacing w:before="20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20A9F8D2" wp14:editId="33BB5B5E">
            <wp:extent cx="5796366" cy="2626205"/>
            <wp:effectExtent l="0" t="0" r="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7898" cy="2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E47" w:rsidRDefault="00846E47" w:rsidP="00846E47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>
        <w:rPr>
          <w:rFonts w:ascii="Comic Sans MS" w:hAnsi="Comic Sans MS" w:cs="Arial"/>
          <w:noProof/>
          <w:sz w:val="24"/>
          <w:szCs w:val="24"/>
          <w:lang w:val="pt-PT"/>
        </w:rPr>
        <w:t>7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 xml:space="preserve">. </w:t>
      </w:r>
      <w:r w:rsidR="00F97A36">
        <w:rPr>
          <w:rFonts w:ascii="Comic Sans MS" w:hAnsi="Comic Sans MS" w:cs="Arial"/>
          <w:sz w:val="24"/>
          <w:szCs w:val="24"/>
          <w:lang w:val="pt-PT"/>
        </w:rPr>
        <w:t>Painel de azulejos que representa uma interpretação da construção do dólmen.</w:t>
      </w:r>
    </w:p>
    <w:p w:rsidR="00846E47" w:rsidRPr="003A5330" w:rsidRDefault="00E90F61" w:rsidP="00846E47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7D0FBDD">
          <v:rect id="_x0000_i1092" style="width:468pt;height:1pt" o:hralign="center" o:hrstd="t" o:hrnoshade="t" o:hr="t" fillcolor="black [3213]" stroked="f"/>
        </w:pict>
      </w:r>
    </w:p>
    <w:p w:rsidR="00846E47" w:rsidRDefault="00E90F61" w:rsidP="00846E47">
      <w:pPr>
        <w:rPr>
          <w:lang w:val="pt-PT"/>
        </w:rPr>
      </w:pPr>
      <w:r>
        <w:rPr>
          <w:lang w:val="pt-PT"/>
        </w:rPr>
        <w:pict w14:anchorId="675B29D2">
          <v:rect id="_x0000_i1093" style="width:468pt;height:1pt" o:hralign="center" o:hrstd="t" o:hrnoshade="t" o:hr="t" fillcolor="black [3213]" stroked="f"/>
        </w:pict>
      </w:r>
    </w:p>
    <w:p w:rsidR="00E352D0" w:rsidRPr="003A5330" w:rsidRDefault="00E352D0" w:rsidP="00E352D0">
      <w:pPr>
        <w:pStyle w:val="PargrafodaLista"/>
        <w:numPr>
          <w:ilvl w:val="1"/>
          <w:numId w:val="24"/>
        </w:numPr>
        <w:shd w:val="clear" w:color="auto" w:fill="FFFFFF" w:themeFill="background1"/>
        <w:spacing w:before="200"/>
        <w:ind w:left="357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Identifiquem </w:t>
      </w:r>
      <w:r>
        <w:rPr>
          <w:rFonts w:ascii="Comic Sans MS" w:hAnsi="Comic Sans MS" w:cs="Arial"/>
          <w:sz w:val="24"/>
          <w:szCs w:val="24"/>
          <w:lang w:val="pt-PT"/>
        </w:rPr>
        <w:t>a</w:t>
      </w: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 rocha que </w:t>
      </w:r>
      <w:r>
        <w:rPr>
          <w:rFonts w:ascii="Comic Sans MS" w:hAnsi="Comic Sans MS" w:cs="Arial"/>
          <w:sz w:val="24"/>
          <w:szCs w:val="24"/>
          <w:lang w:val="pt-PT"/>
        </w:rPr>
        <w:t>constitui as pedras usadas na construção anterior</w:t>
      </w:r>
      <w:r w:rsidRPr="003A5330">
        <w:rPr>
          <w:rFonts w:ascii="Comic Sans MS" w:hAnsi="Comic Sans MS" w:cs="Arial"/>
          <w:sz w:val="24"/>
          <w:szCs w:val="24"/>
          <w:lang w:val="pt-PT"/>
        </w:rPr>
        <w:t>, ut</w:t>
      </w:r>
      <w:r>
        <w:rPr>
          <w:rFonts w:ascii="Comic Sans MS" w:hAnsi="Comic Sans MS" w:cs="Arial"/>
          <w:sz w:val="24"/>
          <w:szCs w:val="24"/>
          <w:lang w:val="pt-PT"/>
        </w:rPr>
        <w:t>i</w:t>
      </w:r>
      <w:r w:rsidRPr="003A5330">
        <w:rPr>
          <w:rFonts w:ascii="Comic Sans MS" w:hAnsi="Comic Sans MS" w:cs="Arial"/>
          <w:sz w:val="24"/>
          <w:szCs w:val="24"/>
          <w:lang w:val="pt-PT"/>
        </w:rPr>
        <w:t xml:space="preserve">lizando a chave dicotómica seguinte. </w:t>
      </w:r>
    </w:p>
    <w:tbl>
      <w:tblPr>
        <w:tblStyle w:val="Tabelacomgrelha"/>
        <w:tblpPr w:leftFromText="142" w:rightFromText="142" w:vertAnchor="text" w:horzAnchor="margin" w:tblpY="1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536"/>
      </w:tblGrid>
      <w:tr w:rsidR="0058144C" w:rsidTr="0058144C">
        <w:tc>
          <w:tcPr>
            <w:tcW w:w="4820" w:type="dxa"/>
            <w:tcBorders>
              <w:right w:val="single" w:sz="12" w:space="0" w:color="00B0F0"/>
            </w:tcBorders>
            <w:vAlign w:val="center"/>
          </w:tcPr>
          <w:p w:rsidR="0058144C" w:rsidRDefault="0058144C" w:rsidP="0058144C">
            <w:pPr>
              <w:spacing w:after="0"/>
              <w:ind w:left="-108"/>
              <w:rPr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4827384A" wp14:editId="23A75CBB">
                  <wp:extent cx="3013710" cy="2716530"/>
                  <wp:effectExtent l="0" t="0" r="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13" cy="271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</w:tcPr>
          <w:p w:rsidR="0058144C" w:rsidRPr="003A5330" w:rsidRDefault="0058144C" w:rsidP="0058144C">
            <w:pPr>
              <w:shd w:val="clear" w:color="auto" w:fill="FFFFFF" w:themeFill="background1"/>
              <w:ind w:right="34"/>
              <w:jc w:val="both"/>
              <w:outlineLvl w:val="0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>Regist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em</w:t>
            </w: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os passos que seleciona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>ram</w:t>
            </w:r>
            <w:r w:rsidRPr="003A5330"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até à identificação da rocha.</w: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594D7731">
                <v:rect id="_x0000_i1094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0BE26C58">
                <v:rect id="_x0000_i1095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086321C5">
                <v:rect id="_x0000_i1096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5E134613">
                <v:rect id="_x0000_i1097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line="360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pict w14:anchorId="247439FF">
                <v:rect id="_x0000_i1098" style="width:468pt;height:1pt" o:hralign="center" o:hrstd="t" o:hrnoshade="t" o:hr="t" fillcolor="black [3213]" stroked="f"/>
              </w:pict>
            </w:r>
          </w:p>
          <w:p w:rsidR="0058144C" w:rsidRDefault="00E90F61" w:rsidP="0058144C">
            <w:pPr>
              <w:spacing w:after="0" w:line="360" w:lineRule="auto"/>
              <w:ind w:right="34"/>
            </w:pPr>
            <w:r>
              <w:rPr>
                <w:lang w:val="pt-PT"/>
              </w:rPr>
              <w:pict w14:anchorId="19E19F1D">
                <v:rect id="_x0000_i1099" style="width:468pt;height:1pt" o:hralign="center" o:hrstd="t" o:hrnoshade="t" o:hr="t" fillcolor="black [3213]" stroked="f"/>
              </w:pict>
            </w:r>
          </w:p>
        </w:tc>
      </w:tr>
    </w:tbl>
    <w:p w:rsidR="00E352D0" w:rsidRPr="00842AED" w:rsidRDefault="00E352D0" w:rsidP="00174992">
      <w:pPr>
        <w:pStyle w:val="PargrafodaLista"/>
        <w:numPr>
          <w:ilvl w:val="1"/>
          <w:numId w:val="24"/>
        </w:numPr>
        <w:shd w:val="clear" w:color="auto" w:fill="FFFFFF" w:themeFill="background1"/>
        <w:spacing w:before="200"/>
        <w:ind w:left="357" w:hanging="43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842AED">
        <w:rPr>
          <w:rFonts w:ascii="Comic Sans MS" w:hAnsi="Comic Sans MS" w:cs="Arial"/>
          <w:sz w:val="24"/>
          <w:szCs w:val="24"/>
          <w:lang w:val="pt-PT"/>
        </w:rPr>
        <w:t xml:space="preserve">No exterior da igreja e do lado direito da igreja podem observar </w:t>
      </w:r>
      <w:r w:rsidR="00F47CB5" w:rsidRPr="00842AED">
        <w:rPr>
          <w:rFonts w:ascii="Comic Sans MS" w:hAnsi="Comic Sans MS" w:cs="Arial"/>
          <w:sz w:val="24"/>
          <w:szCs w:val="24"/>
          <w:lang w:val="pt-PT"/>
        </w:rPr>
        <w:t>um engenho</w:t>
      </w:r>
      <w:r w:rsidRPr="00842AED">
        <w:rPr>
          <w:rFonts w:ascii="Comic Sans MS" w:hAnsi="Comic Sans MS" w:cs="Arial"/>
          <w:sz w:val="24"/>
          <w:szCs w:val="24"/>
          <w:lang w:val="pt-PT"/>
        </w:rPr>
        <w:t xml:space="preserve"> </w:t>
      </w:r>
      <w:r w:rsidR="00842AED" w:rsidRPr="00842AED">
        <w:rPr>
          <w:rFonts w:ascii="Comic Sans MS" w:hAnsi="Comic Sans MS" w:cs="Arial"/>
          <w:sz w:val="24"/>
          <w:szCs w:val="24"/>
          <w:lang w:val="pt-PT"/>
        </w:rPr>
        <w:t xml:space="preserve">formado por dois elementos principais, uma vara comprida que balanceia geralmente sobre </w:t>
      </w:r>
      <w:r w:rsidR="00842AED">
        <w:rPr>
          <w:rFonts w:ascii="Comic Sans MS" w:hAnsi="Comic Sans MS" w:cs="Arial"/>
          <w:sz w:val="24"/>
          <w:szCs w:val="24"/>
          <w:lang w:val="pt-PT"/>
        </w:rPr>
        <w:t>um suporte, habitualmente</w:t>
      </w:r>
      <w:r w:rsidR="00842AED" w:rsidRPr="00842AED">
        <w:rPr>
          <w:rFonts w:ascii="Comic Sans MS" w:hAnsi="Comic Sans MS" w:cs="Arial"/>
          <w:sz w:val="24"/>
          <w:szCs w:val="24"/>
          <w:lang w:val="pt-PT"/>
        </w:rPr>
        <w:t xml:space="preserve"> também </w:t>
      </w:r>
      <w:r w:rsidR="00842AED">
        <w:rPr>
          <w:rFonts w:ascii="Comic Sans MS" w:hAnsi="Comic Sans MS" w:cs="Arial"/>
          <w:sz w:val="24"/>
          <w:szCs w:val="24"/>
          <w:lang w:val="pt-PT"/>
        </w:rPr>
        <w:t>e</w:t>
      </w:r>
      <w:r w:rsidR="00842AED" w:rsidRPr="00842AED">
        <w:rPr>
          <w:rFonts w:ascii="Comic Sans MS" w:hAnsi="Comic Sans MS" w:cs="Arial"/>
          <w:sz w:val="24"/>
          <w:szCs w:val="24"/>
          <w:lang w:val="pt-PT"/>
        </w:rPr>
        <w:t>m madeira.</w:t>
      </w:r>
      <w:r w:rsidRPr="00842AED">
        <w:rPr>
          <w:rFonts w:ascii="Comic Sans MS" w:hAnsi="Comic Sans MS" w:cs="Arial"/>
          <w:sz w:val="24"/>
          <w:szCs w:val="24"/>
          <w:lang w:val="pt-PT"/>
        </w:rPr>
        <w:t xml:space="preserve"> Investiguem </w:t>
      </w:r>
      <w:r w:rsidR="009B6D40" w:rsidRPr="00842AED">
        <w:rPr>
          <w:rFonts w:ascii="Comic Sans MS" w:hAnsi="Comic Sans MS" w:cs="Arial"/>
          <w:sz w:val="24"/>
          <w:szCs w:val="24"/>
          <w:lang w:val="pt-PT"/>
        </w:rPr>
        <w:t>o seu nome</w:t>
      </w:r>
      <w:r w:rsidRPr="00842AED">
        <w:rPr>
          <w:rFonts w:ascii="Comic Sans MS" w:hAnsi="Comic Sans MS" w:cs="Arial"/>
          <w:sz w:val="24"/>
          <w:szCs w:val="24"/>
          <w:lang w:val="pt-PT"/>
        </w:rPr>
        <w:t xml:space="preserve"> e para que é utilizad</w:t>
      </w:r>
      <w:r w:rsidR="00F47CB5" w:rsidRPr="00842AED">
        <w:rPr>
          <w:rFonts w:ascii="Comic Sans MS" w:hAnsi="Comic Sans MS" w:cs="Arial"/>
          <w:sz w:val="24"/>
          <w:szCs w:val="24"/>
          <w:lang w:val="pt-PT"/>
        </w:rPr>
        <w:t>o</w:t>
      </w:r>
      <w:r w:rsidRPr="00842AED">
        <w:rPr>
          <w:rFonts w:ascii="Comic Sans MS" w:hAnsi="Comic Sans MS" w:cs="Arial"/>
          <w:sz w:val="24"/>
          <w:szCs w:val="24"/>
          <w:lang w:val="pt-PT"/>
        </w:rPr>
        <w:t>.</w:t>
      </w:r>
    </w:p>
    <w:p w:rsidR="00E352D0" w:rsidRDefault="00E352D0" w:rsidP="00E352D0">
      <w:pPr>
        <w:shd w:val="clear" w:color="auto" w:fill="FFFFFF" w:themeFill="background1"/>
        <w:spacing w:before="200"/>
        <w:ind w:left="360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7576F6DC" wp14:editId="3797896B">
            <wp:extent cx="3422541" cy="2282426"/>
            <wp:effectExtent l="0" t="0" r="6985" b="381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91" cy="22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2D0">
        <w:rPr>
          <w:rFonts w:ascii="Comic Sans MS" w:hAnsi="Comic Sans MS" w:cs="Arial"/>
          <w:sz w:val="24"/>
          <w:szCs w:val="24"/>
          <w:lang w:val="pt-PT"/>
        </w:rPr>
        <w:t>.</w:t>
      </w:r>
    </w:p>
    <w:p w:rsidR="00E352D0" w:rsidRDefault="00E352D0" w:rsidP="00E352D0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846E47">
        <w:rPr>
          <w:rFonts w:ascii="Comic Sans MS" w:hAnsi="Comic Sans MS" w:cs="Arial"/>
          <w:noProof/>
          <w:sz w:val="24"/>
          <w:szCs w:val="24"/>
          <w:lang w:val="pt-PT"/>
        </w:rPr>
        <w:t>8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>. Máquina construída com dois pedaços articulados de madeira.</w:t>
      </w:r>
    </w:p>
    <w:p w:rsidR="00E352D0" w:rsidRPr="003A5330" w:rsidRDefault="00E90F61" w:rsidP="00E352D0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23E919DA">
          <v:rect id="_x0000_i1100" style="width:468pt;height:1pt" o:hralign="center" o:hrstd="t" o:hrnoshade="t" o:hr="t" fillcolor="black [3213]" stroked="f"/>
        </w:pict>
      </w:r>
    </w:p>
    <w:p w:rsidR="00846E47" w:rsidRPr="003A5330" w:rsidRDefault="00E90F61" w:rsidP="00846E47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8651361">
          <v:rect id="_x0000_i1101" style="width:468pt;height:1pt" o:hralign="center" o:hrstd="t" o:hrnoshade="t" o:hr="t" fillcolor="black [3213]" stroked="f"/>
        </w:pict>
      </w:r>
    </w:p>
    <w:p w:rsidR="00846E47" w:rsidRDefault="00E90F61" w:rsidP="00846E47">
      <w:pPr>
        <w:rPr>
          <w:lang w:val="pt-PT"/>
        </w:rPr>
      </w:pPr>
      <w:r>
        <w:rPr>
          <w:lang w:val="pt-PT"/>
        </w:rPr>
        <w:pict w14:anchorId="18A535A0">
          <v:rect id="_x0000_i1102" style="width:468pt;height:1pt" o:hralign="center" o:hrstd="t" o:hrnoshade="t" o:hr="t" fillcolor="black [3213]" stroked="f"/>
        </w:pict>
      </w:r>
    </w:p>
    <w:p w:rsidR="00846E47" w:rsidRPr="003A5330" w:rsidRDefault="00E90F61" w:rsidP="00846E47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68AA442C">
          <v:rect id="_x0000_i1103" style="width:468pt;height:1pt" o:hralign="center" o:hrstd="t" o:hrnoshade="t" o:hr="t" fillcolor="black [3213]" stroked="f"/>
        </w:pict>
      </w:r>
    </w:p>
    <w:p w:rsidR="00846E47" w:rsidRDefault="00E90F61" w:rsidP="00846E47">
      <w:pPr>
        <w:rPr>
          <w:lang w:val="pt-PT"/>
        </w:rPr>
      </w:pPr>
      <w:r>
        <w:rPr>
          <w:lang w:val="pt-PT"/>
        </w:rPr>
        <w:pict w14:anchorId="67064CEF">
          <v:rect id="_x0000_i1104" style="width:468pt;height:1pt" o:hralign="center" o:hrstd="t" o:hrnoshade="t" o:hr="t" fillcolor="black [3213]" stroked="f"/>
        </w:pict>
      </w:r>
    </w:p>
    <w:p w:rsidR="00846E47" w:rsidRDefault="00846E47" w:rsidP="00846E47">
      <w:pPr>
        <w:rPr>
          <w:lang w:val="pt-PT"/>
        </w:rPr>
      </w:pPr>
      <w:r>
        <w:rPr>
          <w:lang w:val="pt-PT"/>
        </w:rPr>
        <w:br w:type="page"/>
      </w:r>
    </w:p>
    <w:p w:rsidR="00E352D0" w:rsidRPr="00846E47" w:rsidRDefault="00846E47" w:rsidP="00846E47">
      <w:pPr>
        <w:shd w:val="clear" w:color="auto" w:fill="FFFF00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8</w:t>
      </w:r>
      <w:r w:rsidR="00E352D0" w:rsidRPr="00846E47">
        <w:rPr>
          <w:rFonts w:ascii="Comic Sans MS" w:hAnsi="Comic Sans MS" w:cs="Arial"/>
          <w:b/>
          <w:sz w:val="24"/>
          <w:szCs w:val="24"/>
          <w:lang w:val="pt-PT"/>
        </w:rPr>
        <w:t xml:space="preserve">ª Paragem | </w:t>
      </w:r>
      <w:r w:rsidR="00B812EC" w:rsidRPr="00846E47">
        <w:rPr>
          <w:rFonts w:ascii="Comic Sans MS" w:hAnsi="Comic Sans MS" w:cs="Arial"/>
          <w:b/>
          <w:sz w:val="24"/>
          <w:szCs w:val="24"/>
          <w:lang w:val="pt-PT"/>
        </w:rPr>
        <w:t>Olho de água de Alcoberta</w:t>
      </w:r>
      <w:r>
        <w:rPr>
          <w:rFonts w:ascii="Comic Sans MS" w:hAnsi="Comic Sans MS" w:cs="Arial"/>
          <w:b/>
          <w:sz w:val="24"/>
          <w:szCs w:val="24"/>
          <w:lang w:val="pt-PT"/>
        </w:rPr>
        <w:t>s</w:t>
      </w:r>
      <w:r w:rsidR="00E352D0" w:rsidRPr="00846E47">
        <w:rPr>
          <w:rFonts w:ascii="Comic Sans MS" w:hAnsi="Comic Sans MS" w:cs="Arial"/>
          <w:b/>
          <w:sz w:val="24"/>
          <w:szCs w:val="24"/>
          <w:lang w:val="pt-PT"/>
        </w:rPr>
        <w:t>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E352D0" w:rsidRPr="004F2FF8" w:rsidTr="00407A89">
        <w:tc>
          <w:tcPr>
            <w:tcW w:w="1271" w:type="dxa"/>
          </w:tcPr>
          <w:p w:rsidR="00E352D0" w:rsidRDefault="00E352D0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290A47BC" wp14:editId="0A6EB81D">
                  <wp:extent cx="628650" cy="551711"/>
                  <wp:effectExtent l="0" t="0" r="0" b="1270"/>
                  <wp:docPr id="142" name="Imagem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E352D0" w:rsidRDefault="00E352D0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com fotografias </w:t>
            </w:r>
            <w:r w:rsidR="00FD0A79">
              <w:rPr>
                <w:rFonts w:ascii="Comic Sans MS" w:hAnsi="Comic Sans MS" w:cs="Arial"/>
                <w:sz w:val="24"/>
                <w:szCs w:val="24"/>
                <w:lang w:val="pt-PT"/>
              </w:rPr>
              <w:t>a nascente</w:t>
            </w: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 e o espaço exterior. </w:t>
            </w:r>
          </w:p>
        </w:tc>
      </w:tr>
    </w:tbl>
    <w:p w:rsidR="00FD0A79" w:rsidRPr="00CE4B3F" w:rsidRDefault="00FD0A79" w:rsidP="00FD0A79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bookmarkStart w:id="6" w:name="_Hlk530576197"/>
      <w:r>
        <w:rPr>
          <w:rFonts w:ascii="Comic Sans MS" w:hAnsi="Comic Sans MS" w:cs="Arial"/>
          <w:sz w:val="24"/>
          <w:szCs w:val="24"/>
          <w:lang w:val="pt-PT"/>
        </w:rPr>
        <w:t>O reservatório de água resulta …</w:t>
      </w:r>
      <w:r w:rsidRPr="00DB6A1E">
        <w:rPr>
          <w:noProof/>
          <w:lang w:val="pt-PT"/>
        </w:rPr>
        <w:t xml:space="preserve"> </w:t>
      </w:r>
    </w:p>
    <w:p w:rsidR="00FD0A79" w:rsidRDefault="00FD0A79" w:rsidP="00FD0A79">
      <w:pPr>
        <w:pStyle w:val="PargrafodaLista"/>
        <w:numPr>
          <w:ilvl w:val="0"/>
          <w:numId w:val="36"/>
        </w:num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da acumulação de água das chuvas.</w:t>
      </w:r>
    </w:p>
    <w:p w:rsidR="00FD0A79" w:rsidRDefault="00FD0A79" w:rsidP="00FD0A79">
      <w:pPr>
        <w:pStyle w:val="PargrafodaLista"/>
        <w:numPr>
          <w:ilvl w:val="0"/>
          <w:numId w:val="36"/>
        </w:num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de um rio que se desloca à superfície.</w:t>
      </w:r>
    </w:p>
    <w:p w:rsidR="00FD0A79" w:rsidRDefault="00FD0A79" w:rsidP="00FD0A79">
      <w:pPr>
        <w:pStyle w:val="PargrafodaLista"/>
        <w:numPr>
          <w:ilvl w:val="0"/>
          <w:numId w:val="36"/>
        </w:num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da acumulação de água subterrânea</w:t>
      </w:r>
      <w:r w:rsidR="00B812EC">
        <w:rPr>
          <w:rFonts w:ascii="Comic Sans MS" w:hAnsi="Comic Sans MS" w:cs="Arial"/>
          <w:sz w:val="24"/>
          <w:szCs w:val="24"/>
          <w:lang w:val="pt-PT"/>
        </w:rPr>
        <w:t xml:space="preserve"> que subiu à superfície</w:t>
      </w:r>
      <w:r>
        <w:rPr>
          <w:rFonts w:ascii="Comic Sans MS" w:hAnsi="Comic Sans MS" w:cs="Arial"/>
          <w:sz w:val="24"/>
          <w:szCs w:val="24"/>
          <w:lang w:val="pt-PT"/>
        </w:rPr>
        <w:t xml:space="preserve">. </w:t>
      </w:r>
    </w:p>
    <w:p w:rsidR="00FD0A79" w:rsidRDefault="00265564" w:rsidP="00FD0A79">
      <w:pPr>
        <w:pStyle w:val="PargrafodaLista"/>
        <w:numPr>
          <w:ilvl w:val="0"/>
          <w:numId w:val="36"/>
        </w:numPr>
        <w:shd w:val="clear" w:color="auto" w:fill="FFFFFF" w:themeFill="background1"/>
        <w:spacing w:after="120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d</w:t>
      </w:r>
      <w:r w:rsidR="00FD0A79">
        <w:rPr>
          <w:rFonts w:ascii="Comic Sans MS" w:hAnsi="Comic Sans MS" w:cs="Arial"/>
          <w:sz w:val="24"/>
          <w:szCs w:val="24"/>
          <w:lang w:val="pt-PT"/>
        </w:rPr>
        <w:t xml:space="preserve">e água extraída por processos artificiais. </w:t>
      </w:r>
    </w:p>
    <w:p w:rsidR="00E352D0" w:rsidRDefault="00FD0A79" w:rsidP="00FD0A79">
      <w:pPr>
        <w:pStyle w:val="PargrafodaLista"/>
        <w:shd w:val="clear" w:color="auto" w:fill="FFFFFF" w:themeFill="background1"/>
        <w:spacing w:after="12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(Selecionem a opção correta.)</w:t>
      </w:r>
    </w:p>
    <w:bookmarkEnd w:id="6"/>
    <w:p w:rsidR="0047625D" w:rsidRDefault="0047625D" w:rsidP="00FD0A79">
      <w:pPr>
        <w:pStyle w:val="PargrafodaLista"/>
        <w:shd w:val="clear" w:color="auto" w:fill="FFFFFF" w:themeFill="background1"/>
        <w:spacing w:after="120"/>
        <w:ind w:left="357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FD0A79" w:rsidRPr="00FD0A79" w:rsidRDefault="00FD0A79" w:rsidP="00962499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FD0A79">
        <w:rPr>
          <w:rFonts w:ascii="Comic Sans MS" w:hAnsi="Comic Sans MS" w:cs="Arial"/>
          <w:sz w:val="24"/>
          <w:szCs w:val="24"/>
          <w:lang w:val="pt-PT"/>
        </w:rPr>
        <w:t>Classifica, com uma cruz, cada um dos seguintes tipos de água como própria para consumo ou imprópria para consumo.</w:t>
      </w:r>
      <w:r w:rsidRPr="00FD0A79">
        <w:rPr>
          <w:rFonts w:ascii="Comic Sans MS" w:hAnsi="Comic Sans MS"/>
          <w:noProof/>
          <w:lang w:val="pt-PT"/>
        </w:rPr>
        <w:t xml:space="preserve"> </w:t>
      </w:r>
    </w:p>
    <w:tbl>
      <w:tblPr>
        <w:tblStyle w:val="Tabelacomgrelha"/>
        <w:tblpPr w:leftFromText="142" w:rightFromText="142" w:vertAnchor="text" w:horzAnchor="margin" w:tblpX="421" w:tblpY="12"/>
        <w:tblOverlap w:val="never"/>
        <w:tblW w:w="4880" w:type="pct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</w:tblBorders>
        <w:tblLook w:val="04A0" w:firstRow="1" w:lastRow="0" w:firstColumn="1" w:lastColumn="0" w:noHBand="0" w:noVBand="1"/>
      </w:tblPr>
      <w:tblGrid>
        <w:gridCol w:w="3227"/>
        <w:gridCol w:w="2973"/>
        <w:gridCol w:w="3084"/>
      </w:tblGrid>
      <w:tr w:rsidR="00FD0A79" w:rsidRPr="00FD0A79" w:rsidTr="00C3024C">
        <w:trPr>
          <w:trHeight w:val="567"/>
        </w:trPr>
        <w:tc>
          <w:tcPr>
            <w:tcW w:w="1738" w:type="pct"/>
            <w:shd w:val="clear" w:color="auto" w:fill="D9D9D9" w:themeFill="background1" w:themeFillShade="D9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bookmarkStart w:id="7" w:name="_Hlk529727304"/>
            <w:r w:rsidRPr="00FD0A79">
              <w:rPr>
                <w:rFonts w:ascii="Comic Sans MS" w:hAnsi="Comic Sans MS"/>
                <w:b/>
                <w:lang w:val="pt-PT"/>
              </w:rPr>
              <w:t>Tipos de água</w:t>
            </w:r>
          </w:p>
        </w:tc>
        <w:tc>
          <w:tcPr>
            <w:tcW w:w="1601" w:type="pct"/>
            <w:shd w:val="clear" w:color="auto" w:fill="D9D9D9" w:themeFill="background1" w:themeFillShade="D9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FD0A79">
              <w:rPr>
                <w:rFonts w:ascii="Comic Sans MS" w:hAnsi="Comic Sans MS"/>
                <w:b/>
                <w:lang w:val="pt-PT"/>
              </w:rPr>
              <w:t>Própria para consumo</w:t>
            </w:r>
          </w:p>
        </w:tc>
        <w:tc>
          <w:tcPr>
            <w:tcW w:w="1661" w:type="pct"/>
            <w:shd w:val="clear" w:color="auto" w:fill="D9D9D9" w:themeFill="background1" w:themeFillShade="D9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FD0A79">
              <w:rPr>
                <w:rFonts w:ascii="Comic Sans MS" w:hAnsi="Comic Sans MS"/>
                <w:b/>
                <w:lang w:val="pt-PT"/>
              </w:rPr>
              <w:t>Imprópria para consumo</w:t>
            </w:r>
          </w:p>
        </w:tc>
      </w:tr>
      <w:tr w:rsidR="00FD0A79" w:rsidRPr="00FD0A79" w:rsidTr="00C3024C">
        <w:trPr>
          <w:trHeight w:val="567"/>
        </w:trPr>
        <w:tc>
          <w:tcPr>
            <w:tcW w:w="1738" w:type="pct"/>
            <w:vAlign w:val="center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FD0A79">
              <w:rPr>
                <w:rFonts w:ascii="Comic Sans MS" w:hAnsi="Comic Sans MS"/>
                <w:b/>
                <w:lang w:val="pt-PT"/>
              </w:rPr>
              <w:t>Água potável</w:t>
            </w:r>
          </w:p>
        </w:tc>
        <w:tc>
          <w:tcPr>
            <w:tcW w:w="160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  <w:tc>
          <w:tcPr>
            <w:tcW w:w="166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</w:tr>
      <w:tr w:rsidR="00FD0A79" w:rsidRPr="00FD0A79" w:rsidTr="00C3024C">
        <w:trPr>
          <w:trHeight w:val="567"/>
        </w:trPr>
        <w:tc>
          <w:tcPr>
            <w:tcW w:w="1738" w:type="pct"/>
            <w:vAlign w:val="center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FD0A79">
              <w:rPr>
                <w:rFonts w:ascii="Comic Sans MS" w:hAnsi="Comic Sans MS"/>
                <w:b/>
                <w:lang w:val="pt-PT"/>
              </w:rPr>
              <w:t>Água mineral</w:t>
            </w:r>
          </w:p>
        </w:tc>
        <w:tc>
          <w:tcPr>
            <w:tcW w:w="160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  <w:tc>
          <w:tcPr>
            <w:tcW w:w="166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</w:tr>
      <w:tr w:rsidR="00FD0A79" w:rsidRPr="00FD0A79" w:rsidTr="00C3024C">
        <w:trPr>
          <w:trHeight w:val="567"/>
        </w:trPr>
        <w:tc>
          <w:tcPr>
            <w:tcW w:w="1738" w:type="pct"/>
            <w:vAlign w:val="center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FD0A79">
              <w:rPr>
                <w:rFonts w:ascii="Comic Sans MS" w:hAnsi="Comic Sans MS"/>
                <w:b/>
                <w:lang w:val="pt-PT"/>
              </w:rPr>
              <w:t>Água salobra</w:t>
            </w:r>
          </w:p>
        </w:tc>
        <w:tc>
          <w:tcPr>
            <w:tcW w:w="160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  <w:tc>
          <w:tcPr>
            <w:tcW w:w="166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</w:tr>
      <w:tr w:rsidR="00FD0A79" w:rsidRPr="00FD0A79" w:rsidTr="00C3024C">
        <w:trPr>
          <w:trHeight w:val="567"/>
        </w:trPr>
        <w:tc>
          <w:tcPr>
            <w:tcW w:w="1738" w:type="pct"/>
            <w:vAlign w:val="center"/>
          </w:tcPr>
          <w:p w:rsidR="00FD0A79" w:rsidRPr="00FD0A79" w:rsidRDefault="00FD0A79" w:rsidP="00C3024C">
            <w:pPr>
              <w:spacing w:before="120" w:after="120" w:line="240" w:lineRule="auto"/>
              <w:jc w:val="center"/>
              <w:rPr>
                <w:rFonts w:ascii="Comic Sans MS" w:hAnsi="Comic Sans MS"/>
                <w:b/>
                <w:lang w:val="pt-PT"/>
              </w:rPr>
            </w:pPr>
            <w:r w:rsidRPr="00FD0A79">
              <w:rPr>
                <w:rFonts w:ascii="Comic Sans MS" w:hAnsi="Comic Sans MS"/>
                <w:b/>
                <w:lang w:val="pt-PT"/>
              </w:rPr>
              <w:t>Água inquinada</w:t>
            </w:r>
          </w:p>
        </w:tc>
        <w:tc>
          <w:tcPr>
            <w:tcW w:w="160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  <w:tc>
          <w:tcPr>
            <w:tcW w:w="1661" w:type="pct"/>
          </w:tcPr>
          <w:p w:rsidR="00FD0A79" w:rsidRPr="00FD0A79" w:rsidRDefault="00FD0A79" w:rsidP="00C3024C">
            <w:pPr>
              <w:spacing w:line="240" w:lineRule="auto"/>
              <w:rPr>
                <w:rFonts w:ascii="Comic Sans MS" w:hAnsi="Comic Sans MS"/>
                <w:b/>
                <w:lang w:val="pt-PT"/>
              </w:rPr>
            </w:pPr>
          </w:p>
        </w:tc>
      </w:tr>
      <w:bookmarkEnd w:id="7"/>
    </w:tbl>
    <w:p w:rsidR="00A11EA2" w:rsidRDefault="00A11EA2" w:rsidP="00050278">
      <w:pPr>
        <w:spacing w:after="120"/>
        <w:rPr>
          <w:rFonts w:ascii="Comic Sans MS" w:hAnsi="Comic Sans MS" w:cs="Arial"/>
          <w:b/>
          <w:sz w:val="24"/>
          <w:szCs w:val="24"/>
          <w:lang w:val="pt-PT"/>
        </w:rPr>
      </w:pPr>
    </w:p>
    <w:p w:rsidR="00FD0A79" w:rsidRDefault="00FD0A79" w:rsidP="00FD0A79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>É possível saberem, com certeza, se a água do olho de água é própria ou imprópria para consumo, apenas observando o seu aspeto? Justifiquem a vossa resposta.</w:t>
      </w:r>
    </w:p>
    <w:p w:rsidR="00FD0A79" w:rsidRPr="003A5330" w:rsidRDefault="00E90F61" w:rsidP="00FD0A79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6833F5DE">
          <v:rect id="_x0000_i1105" style="width:468pt;height:1pt" o:hralign="center" o:hrstd="t" o:hrnoshade="t" o:hr="t" fillcolor="black [3213]" stroked="f"/>
        </w:pict>
      </w:r>
    </w:p>
    <w:p w:rsidR="00FD0A79" w:rsidRPr="003A5330" w:rsidRDefault="00E90F61" w:rsidP="00FD0A79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2C6C2F60">
          <v:rect id="_x0000_i1106" style="width:468pt;height:1pt" o:hralign="center" o:hrstd="t" o:hrnoshade="t" o:hr="t" fillcolor="black [3213]" stroked="f"/>
        </w:pict>
      </w:r>
    </w:p>
    <w:p w:rsidR="00FD0A79" w:rsidRPr="00FD0A79" w:rsidRDefault="00E90F61" w:rsidP="00FD0A79">
      <w:pPr>
        <w:shd w:val="clear" w:color="auto" w:fill="FFFFFF" w:themeFill="background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4D6234AA">
          <v:rect id="_x0000_i1107" style="width:468pt;height:1pt" o:hralign="center" o:hrstd="t" o:hrnoshade="t" o:hr="t" fillcolor="black [3213]" stroked="f"/>
        </w:pict>
      </w:r>
    </w:p>
    <w:p w:rsidR="00FD0A79" w:rsidRPr="00FD0A79" w:rsidRDefault="00FD0A79" w:rsidP="007E7BE9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FD0A79">
        <w:rPr>
          <w:rFonts w:ascii="Comic Sans MS" w:hAnsi="Comic Sans MS" w:cs="Arial"/>
          <w:sz w:val="24"/>
          <w:szCs w:val="24"/>
          <w:lang w:val="pt-PT"/>
        </w:rPr>
        <w:t xml:space="preserve"> </w:t>
      </w:r>
      <w:bookmarkStart w:id="8" w:name="_Hlk530576206"/>
      <w:r w:rsidRPr="00FD0A79">
        <w:rPr>
          <w:rFonts w:ascii="Comic Sans MS" w:hAnsi="Comic Sans MS" w:cs="Arial"/>
          <w:sz w:val="24"/>
          <w:szCs w:val="24"/>
          <w:lang w:val="pt-PT"/>
        </w:rPr>
        <w:t>Ordenem os processos de tratamento que a água desta nascente deveria sofrer para ficar potável, usando os termos: filtração | decantação | desinfeção</w:t>
      </w:r>
      <w:r w:rsidR="003045B8">
        <w:rPr>
          <w:rFonts w:ascii="Comic Sans MS" w:hAnsi="Comic Sans MS" w:cs="Arial"/>
          <w:sz w:val="24"/>
          <w:szCs w:val="24"/>
          <w:lang w:val="pt-PT"/>
        </w:rPr>
        <w:t>.</w:t>
      </w:r>
    </w:p>
    <w:p w:rsidR="00FD0A79" w:rsidRDefault="00FD0A79" w:rsidP="00FD0A79">
      <w:pPr>
        <w:pStyle w:val="PargrafodaLista"/>
        <w:shd w:val="clear" w:color="auto" w:fill="FFFFFF" w:themeFill="background1"/>
        <w:ind w:left="426"/>
        <w:jc w:val="center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 w:rsidRPr="00FD0A79">
        <w:rPr>
          <w:rFonts w:ascii="Comic Sans MS" w:hAnsi="Comic Sans MS" w:cs="Arial"/>
          <w:b/>
          <w:sz w:val="24"/>
          <w:szCs w:val="24"/>
          <w:lang w:val="pt-PT"/>
        </w:rPr>
        <w:t>________</w:t>
      </w:r>
      <w:r>
        <w:rPr>
          <w:rFonts w:ascii="Comic Sans MS" w:hAnsi="Comic Sans MS" w:cs="Arial"/>
          <w:b/>
          <w:sz w:val="24"/>
          <w:szCs w:val="24"/>
          <w:lang w:val="pt-PT"/>
        </w:rPr>
        <w:t>_</w:t>
      </w:r>
      <w:r w:rsidRPr="00FD0A79">
        <w:rPr>
          <w:rFonts w:ascii="Comic Sans MS" w:hAnsi="Comic Sans MS" w:cs="Arial"/>
          <w:b/>
          <w:sz w:val="24"/>
          <w:szCs w:val="24"/>
          <w:lang w:val="pt-PT"/>
        </w:rPr>
        <w:t xml:space="preserve">_________ </w:t>
      </w:r>
      <w:bookmarkStart w:id="9" w:name="_Hlk529727403"/>
      <w:r w:rsidRPr="00FD0A79">
        <w:rPr>
          <w:rFonts w:ascii="Arial" w:hAnsi="Arial" w:cs="Arial"/>
          <w:b/>
          <w:sz w:val="24"/>
          <w:szCs w:val="24"/>
          <w:lang w:val="pt-PT"/>
        </w:rPr>
        <w:t>→</w:t>
      </w:r>
      <w:bookmarkEnd w:id="9"/>
      <w:r w:rsidRPr="00FD0A79">
        <w:rPr>
          <w:rFonts w:ascii="Comic Sans MS" w:hAnsi="Comic Sans MS" w:cs="Arial"/>
          <w:b/>
          <w:sz w:val="24"/>
          <w:szCs w:val="24"/>
          <w:lang w:val="pt-PT"/>
        </w:rPr>
        <w:t xml:space="preserve"> ______</w:t>
      </w:r>
      <w:r>
        <w:rPr>
          <w:rFonts w:ascii="Comic Sans MS" w:hAnsi="Comic Sans MS" w:cs="Arial"/>
          <w:b/>
          <w:sz w:val="24"/>
          <w:szCs w:val="24"/>
          <w:lang w:val="pt-PT"/>
        </w:rPr>
        <w:t>_</w:t>
      </w:r>
      <w:r w:rsidRPr="00FD0A79">
        <w:rPr>
          <w:rFonts w:ascii="Comic Sans MS" w:hAnsi="Comic Sans MS" w:cs="Arial"/>
          <w:b/>
          <w:sz w:val="24"/>
          <w:szCs w:val="24"/>
          <w:lang w:val="pt-PT"/>
        </w:rPr>
        <w:t xml:space="preserve">__________ </w:t>
      </w:r>
      <w:r w:rsidRPr="00FD0A79">
        <w:rPr>
          <w:rFonts w:ascii="Arial" w:hAnsi="Arial" w:cs="Arial"/>
          <w:b/>
          <w:sz w:val="24"/>
          <w:szCs w:val="24"/>
          <w:lang w:val="pt-PT"/>
        </w:rPr>
        <w:t>→</w:t>
      </w:r>
      <w:r w:rsidRPr="00FD0A79">
        <w:rPr>
          <w:rFonts w:ascii="Comic Sans MS" w:hAnsi="Comic Sans MS" w:cs="Arial"/>
          <w:b/>
          <w:sz w:val="24"/>
          <w:szCs w:val="24"/>
          <w:lang w:val="pt-PT"/>
        </w:rPr>
        <w:t xml:space="preserve"> _________________</w:t>
      </w:r>
    </w:p>
    <w:bookmarkEnd w:id="8"/>
    <w:p w:rsidR="00C3024C" w:rsidRDefault="00C3024C" w:rsidP="00960E82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C3024C">
        <w:rPr>
          <w:rFonts w:ascii="Comic Sans MS" w:hAnsi="Comic Sans MS" w:cs="Arial"/>
          <w:sz w:val="24"/>
          <w:szCs w:val="24"/>
          <w:lang w:val="pt-PT"/>
        </w:rPr>
        <w:t xml:space="preserve"> A partir da nascente, descrevam qual pensam ser o percurso</w:t>
      </w:r>
      <w:r>
        <w:rPr>
          <w:rFonts w:ascii="Comic Sans MS" w:hAnsi="Comic Sans MS" w:cs="Arial"/>
          <w:sz w:val="24"/>
          <w:szCs w:val="24"/>
          <w:lang w:val="pt-PT"/>
        </w:rPr>
        <w:t xml:space="preserve"> </w:t>
      </w:r>
      <w:r w:rsidRPr="00C3024C">
        <w:rPr>
          <w:rFonts w:ascii="Comic Sans MS" w:hAnsi="Comic Sans MS" w:cs="Arial"/>
          <w:sz w:val="24"/>
          <w:szCs w:val="24"/>
          <w:lang w:val="pt-PT"/>
        </w:rPr>
        <w:t>da água</w:t>
      </w:r>
      <w:r w:rsidR="003045B8">
        <w:rPr>
          <w:rFonts w:ascii="Comic Sans MS" w:hAnsi="Comic Sans MS" w:cs="Arial"/>
          <w:sz w:val="24"/>
          <w:szCs w:val="24"/>
          <w:lang w:val="pt-PT"/>
        </w:rPr>
        <w:t>.</w:t>
      </w:r>
    </w:p>
    <w:p w:rsidR="0047625D" w:rsidRPr="00C3024C" w:rsidRDefault="00E90F61" w:rsidP="00C3024C">
      <w:pPr>
        <w:shd w:val="clear" w:color="auto" w:fill="FFFFFF" w:themeFill="background1"/>
        <w:ind w:left="-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3C5B03A4">
          <v:rect id="_x0000_i1108" style="width:468pt;height:1pt" o:hralign="center" o:hrstd="t" o:hrnoshade="t" o:hr="t" fillcolor="black [3213]" stroked="f"/>
        </w:pict>
      </w:r>
    </w:p>
    <w:p w:rsidR="0047625D" w:rsidRPr="003A5330" w:rsidRDefault="00E90F61" w:rsidP="0047625D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0AA77A61">
          <v:rect id="_x0000_i1109" style="width:468pt;height:1pt" o:hralign="center" o:hrstd="t" o:hrnoshade="t" o:hr="t" fillcolor="black [3213]" stroked="f"/>
        </w:pict>
      </w:r>
    </w:p>
    <w:p w:rsidR="0047625D" w:rsidRDefault="00E90F61" w:rsidP="0047625D">
      <w:pPr>
        <w:shd w:val="clear" w:color="auto" w:fill="FFFFFF" w:themeFill="background1"/>
        <w:jc w:val="both"/>
        <w:outlineLvl w:val="0"/>
        <w:rPr>
          <w:lang w:val="pt-PT"/>
        </w:rPr>
      </w:pPr>
      <w:r>
        <w:rPr>
          <w:lang w:val="pt-PT"/>
        </w:rPr>
        <w:pict w14:anchorId="560E9FDF">
          <v:rect id="_x0000_i1110" style="width:468pt;height:1pt" o:hralign="center" o:hrstd="t" o:hrnoshade="t" o:hr="t" fillcolor="black [3213]" stroked="f"/>
        </w:pict>
      </w:r>
    </w:p>
    <w:p w:rsidR="00C3024C" w:rsidRPr="00C3024C" w:rsidRDefault="00E90F61" w:rsidP="00C3024C">
      <w:pPr>
        <w:shd w:val="clear" w:color="auto" w:fill="FFFFFF" w:themeFill="background1"/>
        <w:ind w:left="-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6132DFE5">
          <v:rect id="_x0000_i1111" style="width:468pt;height:1pt" o:hralign="center" o:hrstd="t" o:hrnoshade="t" o:hr="t" fillcolor="black [3213]" stroked="f"/>
        </w:pict>
      </w:r>
    </w:p>
    <w:p w:rsidR="00C3024C" w:rsidRPr="00FD0A79" w:rsidRDefault="00C3024C" w:rsidP="0047625D">
      <w:pPr>
        <w:shd w:val="clear" w:color="auto" w:fill="FFFFFF" w:themeFill="background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</w:p>
    <w:p w:rsidR="0047625D" w:rsidRDefault="0047625D" w:rsidP="0047625D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rFonts w:ascii="Comic Sans MS" w:hAnsi="Comic Sans MS" w:cs="Arial"/>
          <w:sz w:val="24"/>
          <w:szCs w:val="24"/>
          <w:lang w:val="pt-PT"/>
        </w:rPr>
        <w:t xml:space="preserve">Observem, atentamente, o painel de azulejos que se situa no local.  </w:t>
      </w:r>
      <w:r w:rsidR="00C3024C">
        <w:rPr>
          <w:rFonts w:ascii="Comic Sans MS" w:hAnsi="Comic Sans MS" w:cs="Arial"/>
          <w:sz w:val="24"/>
          <w:szCs w:val="24"/>
          <w:lang w:val="pt-PT"/>
        </w:rPr>
        <w:t>Descrevam as utilizações da água pelo ser humano representad</w:t>
      </w:r>
      <w:r w:rsidR="00265564">
        <w:rPr>
          <w:rFonts w:ascii="Comic Sans MS" w:hAnsi="Comic Sans MS" w:cs="Arial"/>
          <w:sz w:val="24"/>
          <w:szCs w:val="24"/>
          <w:lang w:val="pt-PT"/>
        </w:rPr>
        <w:t>a</w:t>
      </w:r>
      <w:r w:rsidR="00C3024C">
        <w:rPr>
          <w:rFonts w:ascii="Comic Sans MS" w:hAnsi="Comic Sans MS" w:cs="Arial"/>
          <w:sz w:val="24"/>
          <w:szCs w:val="24"/>
          <w:lang w:val="pt-PT"/>
        </w:rPr>
        <w:t>s nesse painel.</w:t>
      </w:r>
      <w:r>
        <w:rPr>
          <w:rFonts w:ascii="Comic Sans MS" w:hAnsi="Comic Sans MS" w:cs="Arial"/>
          <w:sz w:val="24"/>
          <w:szCs w:val="24"/>
          <w:lang w:val="pt-PT"/>
        </w:rPr>
        <w:t xml:space="preserve"> </w:t>
      </w:r>
    </w:p>
    <w:p w:rsidR="0047625D" w:rsidRDefault="0047625D" w:rsidP="0047625D">
      <w:pPr>
        <w:shd w:val="clear" w:color="auto" w:fill="FFFFFF" w:themeFill="background1"/>
        <w:ind w:left="-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7E65F2FE" wp14:editId="2827F66E">
            <wp:extent cx="5760720" cy="3814445"/>
            <wp:effectExtent l="0" t="0" r="0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4C" w:rsidRDefault="00C3024C" w:rsidP="00C3024C">
      <w:pPr>
        <w:pStyle w:val="PargrafodaLista"/>
        <w:shd w:val="clear" w:color="auto" w:fill="FFFFFF" w:themeFill="background1"/>
        <w:spacing w:after="120"/>
        <w:ind w:left="426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6F334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Pr="006F334A">
        <w:rPr>
          <w:rFonts w:ascii="Comic Sans MS" w:hAnsi="Comic Sans MS" w:cs="Arial"/>
          <w:sz w:val="24"/>
          <w:szCs w:val="24"/>
          <w:lang w:val="pt-PT"/>
        </w:rPr>
        <w:instrText xml:space="preserve"> SEQ Figura \* ARABIC </w:instrTex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846E47">
        <w:rPr>
          <w:rFonts w:ascii="Comic Sans MS" w:hAnsi="Comic Sans MS" w:cs="Arial"/>
          <w:noProof/>
          <w:sz w:val="24"/>
          <w:szCs w:val="24"/>
          <w:lang w:val="pt-PT"/>
        </w:rPr>
        <w:t>9</w:t>
      </w:r>
      <w:r w:rsidRPr="006F334A">
        <w:rPr>
          <w:rFonts w:ascii="Comic Sans MS" w:hAnsi="Comic Sans MS" w:cs="Arial"/>
          <w:sz w:val="24"/>
          <w:szCs w:val="24"/>
          <w:lang w:val="pt-PT"/>
        </w:rPr>
        <w:fldChar w:fldCharType="end"/>
      </w:r>
      <w:r>
        <w:rPr>
          <w:rFonts w:ascii="Comic Sans MS" w:hAnsi="Comic Sans MS" w:cs="Arial"/>
          <w:sz w:val="24"/>
          <w:szCs w:val="24"/>
          <w:lang w:val="pt-PT"/>
        </w:rPr>
        <w:t>. Painel de a</w:t>
      </w:r>
      <w:r w:rsidRPr="00C3024C">
        <w:rPr>
          <w:rFonts w:ascii="Comic Sans MS" w:hAnsi="Comic Sans MS" w:cs="Arial"/>
          <w:sz w:val="24"/>
          <w:szCs w:val="24"/>
          <w:lang w:val="pt-PT"/>
        </w:rPr>
        <w:t>zulejo</w:t>
      </w:r>
      <w:r>
        <w:rPr>
          <w:rFonts w:ascii="Comic Sans MS" w:hAnsi="Comic Sans MS" w:cs="Arial"/>
          <w:sz w:val="24"/>
          <w:szCs w:val="24"/>
          <w:lang w:val="pt-PT"/>
        </w:rPr>
        <w:t>s</w:t>
      </w:r>
      <w:r w:rsidRPr="00C3024C">
        <w:rPr>
          <w:rFonts w:ascii="Comic Sans MS" w:hAnsi="Comic Sans MS" w:cs="Arial"/>
          <w:sz w:val="24"/>
          <w:szCs w:val="24"/>
          <w:lang w:val="pt-PT"/>
        </w:rPr>
        <w:t xml:space="preserve"> com a reconstituição da utilização da </w:t>
      </w:r>
      <w:r>
        <w:rPr>
          <w:rFonts w:ascii="Comic Sans MS" w:hAnsi="Comic Sans MS" w:cs="Arial"/>
          <w:sz w:val="24"/>
          <w:szCs w:val="24"/>
          <w:lang w:val="pt-PT"/>
        </w:rPr>
        <w:t xml:space="preserve">água da </w:t>
      </w:r>
      <w:r w:rsidRPr="00C3024C">
        <w:rPr>
          <w:rFonts w:ascii="Comic Sans MS" w:hAnsi="Comic Sans MS" w:cs="Arial"/>
          <w:sz w:val="24"/>
          <w:szCs w:val="24"/>
          <w:lang w:val="pt-PT"/>
        </w:rPr>
        <w:t>nascente</w:t>
      </w:r>
      <w:r>
        <w:rPr>
          <w:rFonts w:ascii="Comic Sans MS" w:hAnsi="Comic Sans MS" w:cs="Arial"/>
          <w:sz w:val="24"/>
          <w:szCs w:val="24"/>
          <w:lang w:val="pt-PT"/>
        </w:rPr>
        <w:t>.</w:t>
      </w:r>
    </w:p>
    <w:p w:rsidR="0047625D" w:rsidRPr="003A5330" w:rsidRDefault="00E90F61" w:rsidP="0047625D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4A71F58E">
          <v:rect id="_x0000_i1112" style="width:468pt;height:1pt" o:hralign="center" o:hrstd="t" o:hrnoshade="t" o:hr="t" fillcolor="black [3213]" stroked="f"/>
        </w:pict>
      </w:r>
    </w:p>
    <w:p w:rsidR="0047625D" w:rsidRPr="003A5330" w:rsidRDefault="00E90F61" w:rsidP="0047625D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10E61FF5">
          <v:rect id="_x0000_i1113" style="width:468pt;height:1pt" o:hralign="center" o:hrstd="t" o:hrnoshade="t" o:hr="t" fillcolor="black [3213]" stroked="f"/>
        </w:pict>
      </w:r>
    </w:p>
    <w:p w:rsidR="0047625D" w:rsidRDefault="00E90F61" w:rsidP="0047625D">
      <w:pPr>
        <w:shd w:val="clear" w:color="auto" w:fill="FFFFFF" w:themeFill="background1"/>
        <w:jc w:val="both"/>
        <w:outlineLvl w:val="0"/>
        <w:rPr>
          <w:lang w:val="pt-PT"/>
        </w:rPr>
      </w:pPr>
      <w:r>
        <w:rPr>
          <w:lang w:val="pt-PT"/>
        </w:rPr>
        <w:pict w14:anchorId="6764A589">
          <v:rect id="_x0000_i1114" style="width:468pt;height:1pt" o:hralign="center" o:hrstd="t" o:hrnoshade="t" o:hr="t" fillcolor="black [3213]" stroked="f"/>
        </w:pict>
      </w:r>
    </w:p>
    <w:p w:rsidR="00C3024C" w:rsidRDefault="00E90F61" w:rsidP="00097F18">
      <w:pPr>
        <w:shd w:val="clear" w:color="auto" w:fill="FFFFFF" w:themeFill="background1"/>
        <w:ind w:left="-6"/>
        <w:jc w:val="both"/>
        <w:outlineLvl w:val="0"/>
        <w:rPr>
          <w:lang w:val="pt-PT"/>
        </w:rPr>
      </w:pPr>
      <w:r>
        <w:rPr>
          <w:lang w:val="pt-PT"/>
        </w:rPr>
        <w:pict w14:anchorId="76A76C8E">
          <v:rect id="_x0000_i1115" style="width:468pt;height:1pt" o:hralign="center" o:hrstd="t" o:hrnoshade="t" o:hr="t" fillcolor="black [3213]" stroked="f"/>
        </w:pict>
      </w:r>
      <w:r w:rsidR="00C3024C">
        <w:rPr>
          <w:lang w:val="pt-PT"/>
        </w:rPr>
        <w:br w:type="page"/>
      </w:r>
    </w:p>
    <w:p w:rsidR="00C3024C" w:rsidRPr="00A11EA2" w:rsidRDefault="00C3024C" w:rsidP="00C3024C">
      <w:pPr>
        <w:pStyle w:val="PargrafodaLista"/>
        <w:numPr>
          <w:ilvl w:val="0"/>
          <w:numId w:val="24"/>
        </w:numPr>
        <w:shd w:val="clear" w:color="auto" w:fill="FFFF00"/>
        <w:ind w:left="284" w:hanging="284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 xml:space="preserve">ª 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 xml:space="preserve">Paragem | </w:t>
      </w:r>
      <w:r>
        <w:rPr>
          <w:rFonts w:ascii="Comic Sans MS" w:hAnsi="Comic Sans MS" w:cs="Arial"/>
          <w:b/>
          <w:sz w:val="24"/>
          <w:szCs w:val="24"/>
          <w:lang w:val="pt-PT"/>
        </w:rPr>
        <w:t>Aldeia de Chãos</w:t>
      </w:r>
      <w:r w:rsidRPr="00A11EA2">
        <w:rPr>
          <w:rFonts w:ascii="Comic Sans MS" w:hAnsi="Comic Sans MS" w:cs="Arial"/>
          <w:b/>
          <w:sz w:val="24"/>
          <w:szCs w:val="24"/>
          <w:lang w:val="pt-PT"/>
        </w:rPr>
        <w:t>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8026"/>
      </w:tblGrid>
      <w:tr w:rsidR="00C3024C" w:rsidRPr="004F2FF8" w:rsidTr="00C3024C">
        <w:tc>
          <w:tcPr>
            <w:tcW w:w="1270" w:type="dxa"/>
          </w:tcPr>
          <w:p w:rsidR="00C3024C" w:rsidRDefault="00C3024C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 wp14:anchorId="2E534597" wp14:editId="4BA176F0">
                  <wp:extent cx="628650" cy="551711"/>
                  <wp:effectExtent l="0" t="0" r="0" b="1270"/>
                  <wp:docPr id="147" name="Imagem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6" w:type="dxa"/>
          </w:tcPr>
          <w:p w:rsidR="00C3024C" w:rsidRDefault="00C3024C" w:rsidP="00407A89">
            <w:pPr>
              <w:spacing w:after="120"/>
              <w:jc w:val="both"/>
              <w:rPr>
                <w:rFonts w:ascii="Comic Sans MS" w:hAnsi="Comic Sans MS" w:cs="Arial"/>
                <w:sz w:val="24"/>
                <w:szCs w:val="24"/>
                <w:lang w:val="pt-PT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pt-PT"/>
              </w:rPr>
              <w:t xml:space="preserve">Observem e registem as construções antigas da aldeia de Chãos. </w:t>
            </w:r>
          </w:p>
        </w:tc>
      </w:tr>
    </w:tbl>
    <w:p w:rsidR="004B6915" w:rsidRDefault="00C3024C" w:rsidP="009D16DF">
      <w:pPr>
        <w:pStyle w:val="PargrafodaLista"/>
        <w:numPr>
          <w:ilvl w:val="1"/>
          <w:numId w:val="24"/>
        </w:numPr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4B6915">
        <w:rPr>
          <w:rFonts w:ascii="Comic Sans MS" w:hAnsi="Comic Sans MS" w:cs="Arial"/>
          <w:sz w:val="24"/>
          <w:szCs w:val="24"/>
          <w:lang w:val="pt-PT"/>
        </w:rPr>
        <w:t xml:space="preserve">A aldeia de Chãos está construída sobre uma paisagem cársica elevada, em que a rocha predominante é o calcário. Os agentes erosivos, quando atuam sobre o calcário, </w:t>
      </w:r>
      <w:r w:rsidR="004B6915">
        <w:rPr>
          <w:rFonts w:ascii="Comic Sans MS" w:hAnsi="Comic Sans MS" w:cs="Arial"/>
          <w:sz w:val="24"/>
          <w:szCs w:val="24"/>
          <w:lang w:val="pt-PT"/>
        </w:rPr>
        <w:t>originam</w:t>
      </w:r>
      <w:r w:rsidRPr="004B6915">
        <w:rPr>
          <w:rFonts w:ascii="Comic Sans MS" w:hAnsi="Comic Sans MS" w:cs="Arial"/>
          <w:sz w:val="24"/>
          <w:szCs w:val="24"/>
          <w:lang w:val="pt-PT"/>
        </w:rPr>
        <w:t xml:space="preserve"> fendas através das quais a água se infiltra para o interior do solo. Em consequência, é difícil que ocorram reservatórios naturais de água à superfície dessa paisagem. Por essa razão, os habitantes de Chãos tiveram de encontrar formas </w:t>
      </w:r>
      <w:r w:rsidR="004B6915">
        <w:rPr>
          <w:rFonts w:ascii="Comic Sans MS" w:hAnsi="Comic Sans MS" w:cs="Arial"/>
          <w:sz w:val="24"/>
          <w:szCs w:val="24"/>
          <w:lang w:val="pt-PT"/>
        </w:rPr>
        <w:t xml:space="preserve">engenhosas </w:t>
      </w:r>
      <w:r w:rsidRPr="004B6915">
        <w:rPr>
          <w:rFonts w:ascii="Comic Sans MS" w:hAnsi="Comic Sans MS" w:cs="Arial"/>
          <w:sz w:val="24"/>
          <w:szCs w:val="24"/>
          <w:lang w:val="pt-PT"/>
        </w:rPr>
        <w:t>para recolher e armazenar a água</w:t>
      </w:r>
      <w:r w:rsidR="004B6915">
        <w:rPr>
          <w:rFonts w:ascii="Comic Sans MS" w:hAnsi="Comic Sans MS" w:cs="Arial"/>
          <w:sz w:val="24"/>
          <w:szCs w:val="24"/>
          <w:lang w:val="pt-PT"/>
        </w:rPr>
        <w:t xml:space="preserve"> </w:t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t>(</w:t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fldChar w:fldCharType="begin"/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instrText xml:space="preserve"> REF _Ref529120992 \h  \* MERGEFORMAT </w:instrText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fldChar w:fldCharType="separate"/>
      </w:r>
      <w:r w:rsidR="007368EA" w:rsidRPr="007368EA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fldChar w:fldCharType="end"/>
      </w:r>
      <w:r w:rsidR="003045B8">
        <w:rPr>
          <w:rFonts w:ascii="Comic Sans MS" w:hAnsi="Comic Sans MS" w:cs="Arial"/>
          <w:sz w:val="24"/>
          <w:szCs w:val="24"/>
          <w:lang w:val="pt-PT"/>
        </w:rPr>
        <w:t>10</w:t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t>)</w:t>
      </w:r>
      <w:r w:rsidRPr="004B6915">
        <w:rPr>
          <w:rFonts w:ascii="Comic Sans MS" w:hAnsi="Comic Sans MS" w:cs="Arial"/>
          <w:sz w:val="24"/>
          <w:szCs w:val="24"/>
          <w:lang w:val="pt-PT"/>
        </w:rPr>
        <w:t xml:space="preserve">. </w:t>
      </w:r>
    </w:p>
    <w:p w:rsidR="004B6915" w:rsidRDefault="004B6915" w:rsidP="004B6915">
      <w:pPr>
        <w:pStyle w:val="PargrafodaLista"/>
        <w:shd w:val="clear" w:color="auto" w:fill="FFFFFF" w:themeFill="background1"/>
        <w:ind w:left="42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0751BEE1" wp14:editId="66147EB4">
            <wp:extent cx="5743575" cy="38290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15" w:rsidRPr="003045B8" w:rsidRDefault="004B6915" w:rsidP="004B6915">
      <w:pPr>
        <w:pStyle w:val="PargrafodaLista"/>
        <w:shd w:val="clear" w:color="auto" w:fill="FFFFFF" w:themeFill="background1"/>
        <w:spacing w:after="120"/>
        <w:ind w:left="142"/>
        <w:jc w:val="center"/>
        <w:outlineLvl w:val="0"/>
        <w:rPr>
          <w:rFonts w:ascii="Comic Sans MS" w:hAnsi="Comic Sans MS" w:cs="Arial"/>
          <w:sz w:val="24"/>
          <w:szCs w:val="24"/>
          <w:lang w:val="pt-PT"/>
        </w:rPr>
      </w:pPr>
      <w:bookmarkStart w:id="10" w:name="_Ref529120992"/>
      <w:r w:rsidRPr="003045B8">
        <w:rPr>
          <w:rFonts w:ascii="Comic Sans MS" w:hAnsi="Comic Sans MS" w:cs="Arial"/>
          <w:sz w:val="24"/>
          <w:szCs w:val="24"/>
          <w:lang w:val="pt-PT"/>
        </w:rPr>
        <w:t xml:space="preserve">Figura </w:t>
      </w:r>
      <w:bookmarkEnd w:id="10"/>
      <w:r w:rsidR="003045B8" w:rsidRPr="003045B8">
        <w:rPr>
          <w:rFonts w:ascii="Comic Sans MS" w:hAnsi="Comic Sans MS" w:cs="Arial"/>
          <w:sz w:val="24"/>
          <w:szCs w:val="24"/>
          <w:lang w:val="pt-PT"/>
        </w:rPr>
        <w:t>10</w:t>
      </w:r>
      <w:r w:rsidRPr="003045B8">
        <w:rPr>
          <w:rFonts w:ascii="Comic Sans MS" w:hAnsi="Comic Sans MS" w:cs="Arial"/>
          <w:sz w:val="24"/>
          <w:szCs w:val="24"/>
          <w:lang w:val="pt-PT"/>
        </w:rPr>
        <w:t>. Pormenor da técnica de construção usada para recolher água.</w:t>
      </w:r>
    </w:p>
    <w:p w:rsidR="00C3024C" w:rsidRPr="004B6915" w:rsidRDefault="00C3024C" w:rsidP="004B6915">
      <w:pPr>
        <w:shd w:val="clear" w:color="auto" w:fill="FFFFFF" w:themeFill="background1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 w:rsidRPr="004B6915">
        <w:rPr>
          <w:rFonts w:ascii="Comic Sans MS" w:hAnsi="Comic Sans MS" w:cs="Arial"/>
          <w:sz w:val="24"/>
          <w:szCs w:val="24"/>
          <w:lang w:val="pt-PT"/>
        </w:rPr>
        <w:t>Observem atentamente as construções antigas e descrevam como</w:t>
      </w:r>
      <w:r w:rsidR="004B6915" w:rsidRPr="004B6915">
        <w:rPr>
          <w:rFonts w:ascii="Comic Sans MS" w:hAnsi="Comic Sans MS" w:cs="Arial"/>
          <w:sz w:val="24"/>
          <w:szCs w:val="24"/>
          <w:lang w:val="pt-PT"/>
        </w:rPr>
        <w:t xml:space="preserve"> a água era recolhida e armazenada.</w:t>
      </w:r>
      <w:r w:rsidRPr="004B6915">
        <w:rPr>
          <w:rFonts w:ascii="Comic Sans MS" w:hAnsi="Comic Sans MS" w:cs="Arial"/>
          <w:sz w:val="24"/>
          <w:szCs w:val="24"/>
          <w:lang w:val="pt-PT"/>
        </w:rPr>
        <w:t xml:space="preserve"> </w:t>
      </w:r>
    </w:p>
    <w:p w:rsidR="004B6915" w:rsidRPr="00C3024C" w:rsidRDefault="00E90F61" w:rsidP="004B6915">
      <w:pPr>
        <w:shd w:val="clear" w:color="auto" w:fill="FFFFFF" w:themeFill="background1"/>
        <w:ind w:left="-6"/>
        <w:jc w:val="both"/>
        <w:outlineLvl w:val="0"/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0C2E1F24">
          <v:rect id="_x0000_i1116" style="width:468pt;height:1pt" o:hralign="center" o:hrstd="t" o:hrnoshade="t" o:hr="t" fillcolor="black [3213]" stroked="f"/>
        </w:pict>
      </w:r>
    </w:p>
    <w:p w:rsidR="004B6915" w:rsidRPr="003A5330" w:rsidRDefault="00E90F61" w:rsidP="004B6915">
      <w:pPr>
        <w:rPr>
          <w:rFonts w:ascii="Comic Sans MS" w:hAnsi="Comic Sans MS" w:cs="Arial"/>
          <w:sz w:val="24"/>
          <w:szCs w:val="24"/>
          <w:lang w:val="pt-PT"/>
        </w:rPr>
      </w:pPr>
      <w:r>
        <w:rPr>
          <w:lang w:val="pt-PT"/>
        </w:rPr>
        <w:pict w14:anchorId="606D59C1">
          <v:rect id="_x0000_i1117" style="width:468pt;height:1pt" o:hralign="center" o:hrstd="t" o:hrnoshade="t" o:hr="t" fillcolor="black [3213]" stroked="f"/>
        </w:pict>
      </w:r>
    </w:p>
    <w:p w:rsidR="004B6915" w:rsidRDefault="00E90F61" w:rsidP="004B6915">
      <w:pPr>
        <w:shd w:val="clear" w:color="auto" w:fill="FFFFFF" w:themeFill="background1"/>
        <w:jc w:val="both"/>
        <w:outlineLvl w:val="0"/>
        <w:rPr>
          <w:lang w:val="pt-PT"/>
        </w:rPr>
      </w:pPr>
      <w:r>
        <w:rPr>
          <w:lang w:val="pt-PT"/>
        </w:rPr>
        <w:pict w14:anchorId="5E192B5C">
          <v:rect id="_x0000_i1118" style="width:468pt;height:1pt" o:hralign="center" o:hrstd="t" o:hrnoshade="t" o:hr="t" fillcolor="black [3213]" stroked="f"/>
        </w:pict>
      </w:r>
    </w:p>
    <w:p w:rsidR="004B6915" w:rsidRDefault="004B6915" w:rsidP="004B6915">
      <w:pPr>
        <w:shd w:val="clear" w:color="auto" w:fill="FFFFFF" w:themeFill="background1"/>
        <w:ind w:left="-6"/>
        <w:jc w:val="both"/>
        <w:outlineLvl w:val="0"/>
        <w:rPr>
          <w:lang w:val="pt-PT"/>
        </w:rPr>
        <w:sectPr w:rsidR="004B6915" w:rsidSect="00C3024C">
          <w:headerReference w:type="default" r:id="rId24"/>
          <w:footerReference w:type="default" r:id="rId25"/>
          <w:pgSz w:w="11906" w:h="16838"/>
          <w:pgMar w:top="426" w:right="1418" w:bottom="1134" w:left="1192" w:header="708" w:footer="772" w:gutter="0"/>
          <w:cols w:space="708"/>
          <w:docGrid w:linePitch="360"/>
        </w:sectPr>
      </w:pPr>
    </w:p>
    <w:p w:rsidR="00997E34" w:rsidRPr="00091B37" w:rsidRDefault="004B6915" w:rsidP="00997E34">
      <w:pPr>
        <w:shd w:val="clear" w:color="auto" w:fill="FFFF00"/>
        <w:spacing w:after="0"/>
        <w:jc w:val="both"/>
        <w:outlineLvl w:val="0"/>
        <w:rPr>
          <w:rFonts w:ascii="Comic Sans MS" w:hAnsi="Comic Sans MS" w:cs="Arial"/>
          <w:b/>
          <w:sz w:val="24"/>
          <w:szCs w:val="24"/>
          <w:lang w:val="pt-PT"/>
        </w:rPr>
      </w:pPr>
      <w:r>
        <w:rPr>
          <w:rFonts w:ascii="Comic Sans MS" w:hAnsi="Comic Sans MS" w:cs="Arial"/>
          <w:b/>
          <w:sz w:val="24"/>
          <w:szCs w:val="24"/>
          <w:lang w:val="pt-PT"/>
        </w:rPr>
        <w:t>Autoavaliação</w:t>
      </w:r>
    </w:p>
    <w:p w:rsidR="0062024D" w:rsidRPr="00997E34" w:rsidRDefault="0062024D" w:rsidP="004B6915">
      <w:pPr>
        <w:spacing w:before="200"/>
        <w:rPr>
          <w:rFonts w:ascii="Comic Sans MS" w:hAnsi="Comic Sans MS" w:cs="Arial"/>
          <w:sz w:val="24"/>
          <w:szCs w:val="24"/>
          <w:lang w:val="pt-PT"/>
        </w:rPr>
      </w:pPr>
      <w:r w:rsidRPr="00997E34">
        <w:rPr>
          <w:rFonts w:ascii="Comic Sans MS" w:hAnsi="Comic Sans MS" w:cs="Arial"/>
          <w:sz w:val="24"/>
          <w:szCs w:val="24"/>
          <w:lang w:val="pt-PT"/>
        </w:rPr>
        <w:t>Faz a autoavaliação d</w:t>
      </w:r>
      <w:r w:rsidR="002F3313" w:rsidRPr="00997E34">
        <w:rPr>
          <w:rFonts w:ascii="Comic Sans MS" w:hAnsi="Comic Sans MS" w:cs="Arial"/>
          <w:sz w:val="24"/>
          <w:szCs w:val="24"/>
          <w:lang w:val="pt-PT"/>
        </w:rPr>
        <w:t>o</w:t>
      </w:r>
      <w:r w:rsidRPr="00997E34">
        <w:rPr>
          <w:rFonts w:ascii="Comic Sans MS" w:hAnsi="Comic Sans MS" w:cs="Arial"/>
          <w:sz w:val="24"/>
          <w:szCs w:val="24"/>
          <w:lang w:val="pt-PT"/>
        </w:rPr>
        <w:t xml:space="preserve"> teu desempenho durante </w:t>
      </w:r>
      <w:r w:rsidR="004B6915">
        <w:rPr>
          <w:rFonts w:ascii="Comic Sans MS" w:hAnsi="Comic Sans MS" w:cs="Arial"/>
          <w:sz w:val="24"/>
          <w:szCs w:val="24"/>
          <w:lang w:val="pt-PT"/>
        </w:rPr>
        <w:t>a atividade outdoor</w:t>
      </w:r>
      <w:r w:rsidRPr="00997E34">
        <w:rPr>
          <w:rFonts w:ascii="Comic Sans MS" w:hAnsi="Comic Sans MS" w:cs="Arial"/>
          <w:sz w:val="24"/>
          <w:szCs w:val="24"/>
          <w:lang w:val="pt-PT"/>
        </w:rPr>
        <w:t>, respondendo às questões</w:t>
      </w:r>
      <w:r w:rsidR="00644304">
        <w:rPr>
          <w:rFonts w:ascii="Comic Sans MS" w:hAnsi="Comic Sans MS" w:cs="Arial"/>
          <w:sz w:val="24"/>
          <w:szCs w:val="24"/>
          <w:lang w:val="pt-PT"/>
        </w:rPr>
        <w:t>:</w:t>
      </w:r>
    </w:p>
    <w:tbl>
      <w:tblPr>
        <w:tblW w:w="14464" w:type="dxa"/>
        <w:tblInd w:w="-5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268"/>
        <w:gridCol w:w="2268"/>
        <w:gridCol w:w="2268"/>
        <w:gridCol w:w="2268"/>
        <w:gridCol w:w="2126"/>
        <w:gridCol w:w="142"/>
      </w:tblGrid>
      <w:tr w:rsidR="0062024D" w:rsidRPr="009C2F86" w:rsidTr="00F70BAA">
        <w:trPr>
          <w:gridAfter w:val="1"/>
          <w:wAfter w:w="142" w:type="dxa"/>
          <w:trHeight w:val="368"/>
        </w:trPr>
        <w:tc>
          <w:tcPr>
            <w:tcW w:w="31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2024D" w:rsidRPr="00644304" w:rsidRDefault="0062024D" w:rsidP="00863ED3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b/>
                <w:color w:val="000099"/>
                <w:sz w:val="16"/>
                <w:szCs w:val="16"/>
                <w:lang w:val="pt-PT"/>
              </w:rPr>
            </w:pPr>
            <w:r w:rsidRPr="00644304">
              <w:rPr>
                <w:rFonts w:ascii="Comic Sans MS" w:hAnsi="Comic Sans MS" w:cstheme="minorHAnsi"/>
                <w:b/>
                <w:sz w:val="24"/>
                <w:szCs w:val="24"/>
                <w:lang w:val="pt-PT"/>
              </w:rPr>
              <w:t>Indicadores</w:t>
            </w:r>
          </w:p>
        </w:tc>
        <w:tc>
          <w:tcPr>
            <w:tcW w:w="11198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62024D" w:rsidRPr="00644304" w:rsidRDefault="0062024D" w:rsidP="00863ED3">
            <w:pPr>
              <w:spacing w:after="0" w:line="240" w:lineRule="auto"/>
              <w:jc w:val="center"/>
              <w:rPr>
                <w:rFonts w:ascii="Comic Sans MS" w:hAnsi="Comic Sans MS" w:cstheme="minorHAnsi"/>
                <w:b/>
                <w:bCs/>
                <w:sz w:val="24"/>
                <w:szCs w:val="24"/>
                <w:lang w:val="pt-PT"/>
              </w:rPr>
            </w:pPr>
            <w:r w:rsidRPr="00644304">
              <w:rPr>
                <w:rFonts w:ascii="Comic Sans MS" w:hAnsi="Comic Sans MS" w:cstheme="minorHAnsi"/>
                <w:b/>
                <w:bCs/>
                <w:sz w:val="24"/>
                <w:szCs w:val="24"/>
                <w:lang w:val="pt-PT"/>
              </w:rPr>
              <w:t>Autoavaliação do desempenho</w:t>
            </w:r>
            <w:r w:rsidR="00644304" w:rsidRPr="00644304">
              <w:rPr>
                <w:rFonts w:ascii="Comic Sans MS" w:hAnsi="Comic Sans MS" w:cstheme="minorHAnsi"/>
                <w:b/>
                <w:bCs/>
                <w:sz w:val="24"/>
                <w:szCs w:val="24"/>
                <w:lang w:val="pt-PT"/>
              </w:rPr>
              <w:t xml:space="preserve">  </w:t>
            </w:r>
          </w:p>
        </w:tc>
      </w:tr>
      <w:tr w:rsidR="0062024D" w:rsidRPr="004F2FF8" w:rsidTr="004B6915">
        <w:trPr>
          <w:gridAfter w:val="1"/>
          <w:wAfter w:w="142" w:type="dxa"/>
          <w:trHeight w:val="1417"/>
        </w:trPr>
        <w:tc>
          <w:tcPr>
            <w:tcW w:w="31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2024D" w:rsidRPr="00644304" w:rsidRDefault="007E2872" w:rsidP="0062024D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sz w:val="24"/>
                <w:szCs w:val="24"/>
                <w:lang w:val="pt-PT"/>
              </w:rPr>
            </w:pPr>
            <w:r w:rsidRPr="00644304">
              <w:rPr>
                <w:rFonts w:ascii="Comic Sans MS" w:hAnsi="Comic Sans MS" w:cstheme="minorHAnsi"/>
                <w:sz w:val="24"/>
                <w:szCs w:val="24"/>
                <w:lang w:val="pt-PT"/>
              </w:rPr>
              <w:t>Contribu</w:t>
            </w:r>
            <w:r w:rsidR="009A36D8" w:rsidRPr="00644304">
              <w:rPr>
                <w:rFonts w:ascii="Comic Sans MS" w:hAnsi="Comic Sans MS" w:cstheme="minorHAnsi"/>
                <w:sz w:val="24"/>
                <w:szCs w:val="24"/>
                <w:lang w:val="pt-PT"/>
              </w:rPr>
              <w:t>í</w:t>
            </w:r>
            <w:r w:rsidRPr="00644304">
              <w:rPr>
                <w:rFonts w:ascii="Comic Sans MS" w:hAnsi="Comic Sans MS" w:cstheme="minorHAnsi"/>
                <w:sz w:val="24"/>
                <w:szCs w:val="24"/>
                <w:lang w:val="pt-PT"/>
              </w:rPr>
              <w:t xml:space="preserve"> para o</w:t>
            </w:r>
            <w:r w:rsidR="0062024D" w:rsidRPr="00644304">
              <w:rPr>
                <w:rFonts w:ascii="Comic Sans MS" w:hAnsi="Comic Sans MS" w:cstheme="minorHAnsi"/>
                <w:sz w:val="24"/>
                <w:szCs w:val="24"/>
                <w:lang w:val="pt-PT"/>
              </w:rPr>
              <w:t xml:space="preserve"> trabalho de grupo …</w:t>
            </w:r>
          </w:p>
        </w:tc>
        <w:tc>
          <w:tcPr>
            <w:tcW w:w="11198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2024D" w:rsidRPr="00644304" w:rsidRDefault="0062024D" w:rsidP="00863ED3">
            <w:pPr>
              <w:spacing w:after="240"/>
              <w:jc w:val="both"/>
              <w:rPr>
                <w:rFonts w:ascii="Comic Sans MS" w:hAnsi="Comic Sans MS" w:cstheme="minorHAnsi"/>
                <w:sz w:val="16"/>
                <w:szCs w:val="16"/>
                <w:lang w:val="pt-PT"/>
              </w:rPr>
            </w:pPr>
          </w:p>
        </w:tc>
      </w:tr>
      <w:tr w:rsidR="0062024D" w:rsidRPr="0062024D" w:rsidTr="004B6915">
        <w:trPr>
          <w:gridAfter w:val="1"/>
          <w:wAfter w:w="142" w:type="dxa"/>
          <w:trHeight w:val="1417"/>
        </w:trPr>
        <w:tc>
          <w:tcPr>
            <w:tcW w:w="31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2024D" w:rsidRPr="0062024D" w:rsidRDefault="007E2872" w:rsidP="00863ED3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sz w:val="24"/>
                <w:szCs w:val="24"/>
                <w:lang w:val="pt-PT"/>
              </w:rPr>
            </w:pP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Aprendi que …</w:t>
            </w:r>
          </w:p>
        </w:tc>
        <w:tc>
          <w:tcPr>
            <w:tcW w:w="11198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2024D" w:rsidRPr="0062024D" w:rsidRDefault="0062024D" w:rsidP="00863ED3">
            <w:pPr>
              <w:spacing w:after="240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  <w:p w:rsidR="0062024D" w:rsidRPr="0062024D" w:rsidRDefault="0062024D" w:rsidP="00863ED3">
            <w:pPr>
              <w:spacing w:after="240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</w:tc>
      </w:tr>
      <w:tr w:rsidR="0062024D" w:rsidRPr="0062024D" w:rsidTr="004B6915">
        <w:trPr>
          <w:gridAfter w:val="1"/>
          <w:wAfter w:w="142" w:type="dxa"/>
          <w:trHeight w:val="1417"/>
        </w:trPr>
        <w:tc>
          <w:tcPr>
            <w:tcW w:w="31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2024D" w:rsidRPr="0062024D" w:rsidRDefault="0062024D" w:rsidP="00863ED3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sz w:val="24"/>
                <w:szCs w:val="24"/>
                <w:lang w:val="pt-PT"/>
              </w:rPr>
            </w:pP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>Tive mais dificuldade em…</w:t>
            </w:r>
          </w:p>
        </w:tc>
        <w:tc>
          <w:tcPr>
            <w:tcW w:w="11198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2024D" w:rsidRPr="0062024D" w:rsidRDefault="0062024D" w:rsidP="00863ED3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  <w:p w:rsidR="0062024D" w:rsidRPr="0062024D" w:rsidRDefault="0062024D" w:rsidP="00863ED3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  <w:p w:rsidR="0062024D" w:rsidRPr="0062024D" w:rsidRDefault="0062024D" w:rsidP="00863ED3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  <w:p w:rsidR="0062024D" w:rsidRPr="0062024D" w:rsidRDefault="0062024D" w:rsidP="00863ED3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  <w:p w:rsidR="0062024D" w:rsidRPr="0062024D" w:rsidRDefault="0062024D" w:rsidP="00863ED3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  <w:lang w:val="pt-PT"/>
              </w:rPr>
            </w:pPr>
          </w:p>
        </w:tc>
      </w:tr>
      <w:tr w:rsidR="00F1570F" w:rsidRPr="0062024D" w:rsidTr="00FE7C85">
        <w:trPr>
          <w:trHeight w:val="234"/>
        </w:trPr>
        <w:tc>
          <w:tcPr>
            <w:tcW w:w="3124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E7C85" w:rsidRPr="0062024D" w:rsidRDefault="00FE7C85" w:rsidP="00FE7C85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sz w:val="24"/>
                <w:szCs w:val="24"/>
                <w:lang w:val="pt-PT"/>
              </w:rPr>
            </w:pP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A a</w:t>
            </w: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 xml:space="preserve">valiação </w:t>
            </w: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global que faço do meu</w:t>
            </w: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des</w:t>
            </w: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 xml:space="preserve">empenho </w:t>
            </w: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é …</w:t>
            </w:r>
          </w:p>
          <w:p w:rsidR="00F1570F" w:rsidRPr="0062024D" w:rsidRDefault="00F1570F" w:rsidP="00FE7C85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sz w:val="24"/>
                <w:szCs w:val="24"/>
                <w:lang w:val="pt-PT"/>
              </w:rPr>
            </w:pP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F1570F" w:rsidRPr="0062024D" w:rsidRDefault="00F1570F" w:rsidP="00F157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  <w:lang w:val="pt-PT"/>
              </w:rPr>
            </w:pP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>Insuficiente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F1570F" w:rsidRPr="0062024D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  <w:lang w:val="pt-PT"/>
              </w:rPr>
            </w:pP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S</w:t>
            </w: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>uficiente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F1570F" w:rsidRPr="0062024D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  <w:lang w:val="pt-PT"/>
              </w:rPr>
            </w:pP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>Bo</w:t>
            </w: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a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F1570F" w:rsidRPr="0062024D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  <w:lang w:val="pt-PT"/>
              </w:rPr>
            </w:pP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>Muito Bo</w:t>
            </w:r>
            <w:r>
              <w:rPr>
                <w:rFonts w:ascii="Comic Sans MS" w:hAnsi="Comic Sans MS" w:cstheme="minorHAnsi"/>
                <w:sz w:val="24"/>
                <w:szCs w:val="24"/>
                <w:lang w:val="pt-PT"/>
              </w:rPr>
              <w:t>a</w:t>
            </w:r>
          </w:p>
        </w:tc>
        <w:tc>
          <w:tcPr>
            <w:tcW w:w="226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F1570F" w:rsidRPr="0062024D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  <w:lang w:val="pt-PT"/>
              </w:rPr>
            </w:pPr>
            <w:r w:rsidRPr="0062024D">
              <w:rPr>
                <w:rFonts w:ascii="Comic Sans MS" w:hAnsi="Comic Sans MS" w:cstheme="minorHAnsi"/>
                <w:sz w:val="24"/>
                <w:szCs w:val="24"/>
                <w:lang w:val="pt-PT"/>
              </w:rPr>
              <w:t>Excelente</w:t>
            </w:r>
          </w:p>
        </w:tc>
      </w:tr>
      <w:tr w:rsidR="00F1570F" w:rsidRPr="0062024D" w:rsidTr="00FE7C85">
        <w:trPr>
          <w:trHeight w:val="234"/>
        </w:trPr>
        <w:tc>
          <w:tcPr>
            <w:tcW w:w="3124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1570F" w:rsidRDefault="00F1570F" w:rsidP="00863ED3">
            <w:pPr>
              <w:tabs>
                <w:tab w:val="left" w:pos="246"/>
              </w:tabs>
              <w:spacing w:after="0" w:line="240" w:lineRule="auto"/>
              <w:rPr>
                <w:rFonts w:ascii="Comic Sans MS" w:hAnsi="Comic Sans MS" w:cstheme="minorHAnsi"/>
                <w:sz w:val="24"/>
                <w:szCs w:val="24"/>
                <w:lang w:val="pt-PT"/>
              </w:rPr>
            </w:pP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1570F" w:rsidRPr="00F1570F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theme="minorHAnsi"/>
                <w:sz w:val="20"/>
                <w:szCs w:val="20"/>
                <w:lang w:val="pt-PT"/>
              </w:rPr>
            </w:pPr>
            <w:r w:rsidRPr="00F1570F">
              <w:rPr>
                <w:rFonts w:ascii="Comic Sans MS" w:hAnsi="Comic Sans MS" w:cstheme="minorHAnsi"/>
                <w:sz w:val="20"/>
                <w:szCs w:val="20"/>
                <w:lang w:val="pt-PT"/>
              </w:rPr>
              <w:t>N</w:t>
            </w: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>ão</w:t>
            </w:r>
            <w:r w:rsidRPr="00F1570F">
              <w:rPr>
                <w:rFonts w:ascii="Comic Sans MS" w:hAnsi="Comic Sans MS" w:cstheme="minorHAnsi"/>
                <w:sz w:val="20"/>
                <w:szCs w:val="20"/>
                <w:lang w:val="pt-PT"/>
              </w:rPr>
              <w:t xml:space="preserve"> colaborei nas</w:t>
            </w: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 xml:space="preserve"> </w:t>
            </w:r>
            <w:r w:rsidRPr="00F1570F">
              <w:rPr>
                <w:rFonts w:ascii="Comic Sans MS" w:hAnsi="Comic Sans MS" w:cstheme="minorHAnsi"/>
                <w:sz w:val="20"/>
                <w:szCs w:val="20"/>
                <w:lang w:val="pt-PT"/>
              </w:rPr>
              <w:t>tarefas realizadas.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1570F" w:rsidRPr="00F1570F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theme="minorHAnsi"/>
                <w:sz w:val="20"/>
                <w:szCs w:val="20"/>
                <w:lang w:val="pt-PT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>Colaborei pouco nas tarefas realizadas.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1570F" w:rsidRPr="00F1570F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theme="minorHAnsi"/>
                <w:sz w:val="20"/>
                <w:szCs w:val="20"/>
                <w:lang w:val="pt-PT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>Colaborei em algumas das tarefas realizadas. Contribui para o bom funcionamento do grupo.</w:t>
            </w:r>
          </w:p>
        </w:tc>
        <w:tc>
          <w:tcPr>
            <w:tcW w:w="22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1570F" w:rsidRPr="00F1570F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theme="minorHAnsi"/>
                <w:sz w:val="20"/>
                <w:szCs w:val="20"/>
                <w:lang w:val="pt-PT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 xml:space="preserve">Colaborei na maior parte das tarefas realizadas. Contribui para o bom funcionamento do grupo. </w:t>
            </w:r>
          </w:p>
        </w:tc>
        <w:tc>
          <w:tcPr>
            <w:tcW w:w="226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F1570F" w:rsidRPr="00F1570F" w:rsidRDefault="00F1570F" w:rsidP="00620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theme="minorHAnsi"/>
                <w:sz w:val="20"/>
                <w:szCs w:val="20"/>
                <w:lang w:val="pt-PT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 xml:space="preserve">Colaborei na totalidade das tarefas realizadas. Contribui para o bom funcionamento do grupo. </w:t>
            </w:r>
            <w:r w:rsidR="007E2872">
              <w:rPr>
                <w:rFonts w:ascii="Comic Sans MS" w:hAnsi="Comic Sans MS" w:cstheme="minorHAnsi"/>
                <w:sz w:val="20"/>
                <w:szCs w:val="20"/>
                <w:lang w:val="pt-PT"/>
              </w:rPr>
              <w:t>Atribu</w:t>
            </w:r>
            <w:r w:rsidR="009A36D8">
              <w:rPr>
                <w:rFonts w:ascii="Comic Sans MS" w:hAnsi="Comic Sans MS" w:cstheme="minorHAnsi"/>
                <w:sz w:val="20"/>
                <w:szCs w:val="20"/>
                <w:lang w:val="pt-PT"/>
              </w:rPr>
              <w:t>í</w:t>
            </w:r>
            <w:r w:rsidR="007E2872">
              <w:rPr>
                <w:rFonts w:ascii="Comic Sans MS" w:hAnsi="Comic Sans MS" w:cstheme="minorHAnsi"/>
                <w:sz w:val="20"/>
                <w:szCs w:val="20"/>
                <w:lang w:val="pt-PT"/>
              </w:rPr>
              <w:t>ram-me</w:t>
            </w:r>
            <w:r>
              <w:rPr>
                <w:rFonts w:ascii="Comic Sans MS" w:hAnsi="Comic Sans MS" w:cstheme="minorHAnsi"/>
                <w:sz w:val="20"/>
                <w:szCs w:val="20"/>
                <w:lang w:val="pt-PT"/>
              </w:rPr>
              <w:t xml:space="preserve"> a liderança do grupo.</w:t>
            </w:r>
          </w:p>
        </w:tc>
      </w:tr>
    </w:tbl>
    <w:p w:rsidR="003D4AD3" w:rsidRPr="00F97691" w:rsidRDefault="00644304" w:rsidP="004B6915">
      <w:pPr>
        <w:tabs>
          <w:tab w:val="left" w:pos="3600"/>
        </w:tabs>
        <w:rPr>
          <w:lang w:val="pt-PT"/>
        </w:rPr>
      </w:pPr>
      <w:r>
        <w:rPr>
          <w:lang w:val="pt-PT" w:eastAsia="pt-PT"/>
        </w:rPr>
        <w:tab/>
      </w:r>
      <w:r>
        <w:rPr>
          <w:lang w:val="pt-PT" w:eastAsia="pt-PT"/>
        </w:rPr>
        <w:tab/>
      </w:r>
      <w:r w:rsidR="00694EB7" w:rsidRPr="00225F25">
        <w:rPr>
          <w:rFonts w:ascii="Comic Sans MS" w:hAnsi="Comic Sans MS" w:cs="Arial"/>
          <w:color w:val="00B0F0"/>
          <w:sz w:val="20"/>
          <w:szCs w:val="20"/>
          <w:lang w:val="pt-PT"/>
        </w:rPr>
        <w:t xml:space="preserve"> </w:t>
      </w:r>
    </w:p>
    <w:sectPr w:rsidR="003D4AD3" w:rsidRPr="00F97691" w:rsidSect="004B6915">
      <w:headerReference w:type="default" r:id="rId26"/>
      <w:pgSz w:w="16838" w:h="11906" w:orient="landscape"/>
      <w:pgMar w:top="1192" w:right="426" w:bottom="1418" w:left="1134" w:header="708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F61" w:rsidRDefault="00E90F61">
      <w:r>
        <w:separator/>
      </w:r>
    </w:p>
  </w:endnote>
  <w:endnote w:type="continuationSeparator" w:id="0">
    <w:p w:rsidR="00E90F61" w:rsidRDefault="00E90F61">
      <w:r>
        <w:continuationSeparator/>
      </w:r>
    </w:p>
  </w:endnote>
  <w:endnote w:type="continuationNotice" w:id="1">
    <w:p w:rsidR="00E90F61" w:rsidRDefault="00E90F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C60" w:rsidRDefault="00AF7BE3" w:rsidP="00644304">
    <w:pPr>
      <w:pStyle w:val="Rodap"/>
      <w:spacing w:after="0"/>
      <w:rPr>
        <w:lang w:val="pt-PT"/>
      </w:rPr>
    </w:pPr>
    <w:hyperlink r:id="rId1" w:history="1">
      <w:r w:rsidR="00FA4C60">
        <w:object w:dxaOrig="1152" w:dyaOrig="763" w14:anchorId="2FF2FA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9" type="#_x0000_t75" style="width:60pt;height:36pt" o:ole="">
            <v:imagedata r:id="rId2" o:title=""/>
          </v:shape>
          <o:OLEObject Type="Embed" ProgID="PBrush" ShapeID="_x0000_i1119" DrawAspect="Content" ObjectID="_1609239478" r:id="rId3"/>
        </w:object>
      </w:r>
    </w:hyperlink>
    <w:r w:rsidR="00FA4C60" w:rsidRPr="00DF7A42">
      <w:rPr>
        <w:noProof/>
        <w:lang w:val="pt-PT" w:eastAsia="pt-PT"/>
      </w:rPr>
      <w:drawing>
        <wp:inline distT="0" distB="0" distL="0" distR="0" wp14:anchorId="17E11F6E" wp14:editId="327F79EE">
          <wp:extent cx="702871" cy="254000"/>
          <wp:effectExtent l="0" t="0" r="0" b="0"/>
          <wp:docPr id="151" name="Picture 2" descr="C:\Users\Bento\AppData\Local\Temp\msohtmlclip1\02\clip_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C:\Users\Bento\AppData\Local\Temp\msohtmlclip1\02\clip_image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871" cy="2540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FA4C60" w:rsidRPr="00F81B24">
      <w:rPr>
        <w:lang w:val="pt-PT"/>
      </w:rPr>
      <w:t xml:space="preserve"> </w:t>
    </w:r>
    <w:r w:rsidR="00FA4C60">
      <w:rPr>
        <w:lang w:val="pt-PT"/>
      </w:rPr>
      <w:t xml:space="preserve"> </w:t>
    </w:r>
    <w:r w:rsidR="004B6915">
      <w:rPr>
        <w:rFonts w:ascii="Comic Sans MS" w:hAnsi="Comic Sans MS" w:cs="Arial"/>
        <w:b/>
        <w:bCs/>
        <w:color w:val="00B0F0"/>
        <w:sz w:val="18"/>
        <w:szCs w:val="18"/>
        <w:lang w:val="pt-PT"/>
      </w:rPr>
      <w:t>ATIVIDADE OUTDOOR EM CHÃOS-ALCOBERTAS</w:t>
    </w:r>
  </w:p>
  <w:p w:rsidR="00FA4C60" w:rsidRDefault="00FA4C60" w:rsidP="00644304">
    <w:pPr>
      <w:pStyle w:val="Rodap"/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</w:pPr>
    <w:r w:rsidRPr="005E1A7A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t xml:space="preserve">Ciências Naturais | 5.º ano | </w:t>
    </w:r>
    <w:r w:rsidR="004B6915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t xml:space="preserve">Telma Martins, Bento Cavadas e </w:t>
    </w:r>
    <w:r w:rsidRPr="005E1A7A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t>Elisabete Linhares</w:t>
    </w:r>
    <w:r w:rsidR="004B6915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t xml:space="preserve">                   </w:t>
    </w:r>
    <w:r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t xml:space="preserve">    </w:t>
    </w:r>
    <w:r w:rsidRPr="005E1A7A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t xml:space="preserve"> </w:t>
    </w:r>
    <w:r w:rsidRPr="00132328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fldChar w:fldCharType="begin"/>
    </w:r>
    <w:r w:rsidRPr="00132328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instrText>PAGE   \* MERGEFORMAT</w:instrText>
    </w:r>
    <w:r w:rsidRPr="00132328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fldChar w:fldCharType="separate"/>
    </w:r>
    <w:r w:rsidR="00A06690">
      <w:rPr>
        <w:rFonts w:ascii="Comic Sans MS" w:hAnsi="Comic Sans MS" w:cs="Arial"/>
        <w:b/>
        <w:bCs/>
        <w:noProof/>
        <w:color w:val="7F7F7F" w:themeColor="text1" w:themeTint="80"/>
        <w:sz w:val="18"/>
        <w:szCs w:val="18"/>
        <w:lang w:val="pt-PT"/>
      </w:rPr>
      <w:t>2</w:t>
    </w:r>
    <w:r w:rsidRPr="00132328">
      <w:rPr>
        <w:rFonts w:ascii="Comic Sans MS" w:hAnsi="Comic Sans MS" w:cs="Arial"/>
        <w:b/>
        <w:bCs/>
        <w:color w:val="7F7F7F" w:themeColor="text1" w:themeTint="80"/>
        <w:sz w:val="18"/>
        <w:szCs w:val="18"/>
        <w:lang w:val="pt-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F61" w:rsidRDefault="00E90F61">
      <w:r>
        <w:separator/>
      </w:r>
    </w:p>
  </w:footnote>
  <w:footnote w:type="continuationSeparator" w:id="0">
    <w:p w:rsidR="00E90F61" w:rsidRDefault="00E90F61">
      <w:r>
        <w:continuationSeparator/>
      </w:r>
    </w:p>
  </w:footnote>
  <w:footnote w:type="continuationNotice" w:id="1">
    <w:p w:rsidR="00E90F61" w:rsidRDefault="00E90F61">
      <w:pPr>
        <w:spacing w:after="0" w:line="240" w:lineRule="auto"/>
      </w:pPr>
    </w:p>
  </w:footnote>
  <w:footnote w:id="2">
    <w:p w:rsidR="00FA4C60" w:rsidRPr="00DB6A1E" w:rsidRDefault="00FA4C60" w:rsidP="00DB6A1E">
      <w:pPr>
        <w:pStyle w:val="Textodenotaderodap"/>
        <w:jc w:val="both"/>
        <w:rPr>
          <w:lang w:val="pt-PT"/>
        </w:rPr>
      </w:pPr>
      <w:r>
        <w:rPr>
          <w:rStyle w:val="Refdenotaderodap"/>
        </w:rPr>
        <w:footnoteRef/>
      </w:r>
      <w:r w:rsidRPr="00DB6A1E">
        <w:rPr>
          <w:lang w:val="pt-PT"/>
        </w:rPr>
        <w:t xml:space="preserve"> </w:t>
      </w:r>
      <w:r>
        <w:rPr>
          <w:rFonts w:ascii="Comic Sans MS" w:hAnsi="Comic Sans MS" w:cs="Arial"/>
          <w:sz w:val="24"/>
          <w:szCs w:val="24"/>
          <w:lang w:val="pt-PT"/>
        </w:rPr>
        <w:t xml:space="preserve"> </w:t>
      </w:r>
      <w:r w:rsidRPr="00DB6A1E">
        <w:rPr>
          <w:rFonts w:ascii="Comic Sans MS" w:hAnsi="Comic Sans MS" w:cs="Arial"/>
          <w:sz w:val="22"/>
          <w:szCs w:val="22"/>
          <w:lang w:val="pt-PT"/>
        </w:rPr>
        <w:t xml:space="preserve">Escombreiras: Resíduos de materiais resultantes da extração </w:t>
      </w:r>
      <w:r w:rsidR="006834E2">
        <w:rPr>
          <w:rFonts w:ascii="Comic Sans MS" w:hAnsi="Comic Sans MS" w:cs="Arial"/>
          <w:sz w:val="22"/>
          <w:szCs w:val="22"/>
          <w:lang w:val="pt-PT"/>
        </w:rPr>
        <w:t>de rochas</w:t>
      </w:r>
      <w:r w:rsidRPr="00DB6A1E">
        <w:rPr>
          <w:rFonts w:ascii="Comic Sans MS" w:hAnsi="Comic Sans MS" w:cs="Arial"/>
          <w:sz w:val="22"/>
          <w:szCs w:val="22"/>
          <w:lang w:val="pt-PT"/>
        </w:rPr>
        <w:t xml:space="preserve"> nas pedreiras.</w:t>
      </w:r>
    </w:p>
  </w:footnote>
  <w:footnote w:id="3">
    <w:p w:rsidR="00011954" w:rsidRPr="00011954" w:rsidRDefault="00011954" w:rsidP="009B6D40">
      <w:pPr>
        <w:pStyle w:val="Textodenotaderodap"/>
        <w:spacing w:after="0" w:line="240" w:lineRule="auto"/>
        <w:rPr>
          <w:lang w:val="pt-PT"/>
        </w:rPr>
      </w:pPr>
      <w:r>
        <w:rPr>
          <w:rStyle w:val="Refdenotaderodap"/>
        </w:rPr>
        <w:footnoteRef/>
      </w:r>
      <w:r w:rsidRPr="00011954">
        <w:rPr>
          <w:lang w:val="pt-PT"/>
        </w:rPr>
        <w:t xml:space="preserve"> </w:t>
      </w:r>
      <w:r w:rsidRPr="00011954">
        <w:rPr>
          <w:rFonts w:ascii="Comic Sans MS" w:hAnsi="Comic Sans MS"/>
          <w:color w:val="000000" w:themeColor="text1"/>
          <w:sz w:val="22"/>
          <w:szCs w:val="22"/>
          <w:lang w:val="pt-PT"/>
        </w:rPr>
        <w:t xml:space="preserve">Alvenaria: </w:t>
      </w:r>
      <w:r w:rsidRPr="00011954">
        <w:rPr>
          <w:rStyle w:val="nfase"/>
          <w:rFonts w:ascii="Comic Sans MS" w:hAnsi="Comic Sans MS" w:cs="Arial"/>
          <w:bCs/>
          <w:i w:val="0"/>
          <w:iCs w:val="0"/>
          <w:color w:val="000000" w:themeColor="text1"/>
          <w:sz w:val="22"/>
          <w:szCs w:val="22"/>
          <w:lang w:val="pt-PT"/>
        </w:rPr>
        <w:t>C</w:t>
      </w:r>
      <w:r w:rsidRPr="00011954">
        <w:rPr>
          <w:rFonts w:ascii="Comic Sans MS" w:hAnsi="Comic Sans MS" w:cs="Arial"/>
          <w:color w:val="000000" w:themeColor="text1"/>
          <w:sz w:val="22"/>
          <w:szCs w:val="22"/>
          <w:lang w:val="pt-PT"/>
        </w:rPr>
        <w:t xml:space="preserve">onstrução de estruturas e de </w:t>
      </w:r>
      <w:r w:rsidRPr="00011954">
        <w:rPr>
          <w:rStyle w:val="nfase"/>
          <w:rFonts w:ascii="Comic Sans MS" w:hAnsi="Comic Sans MS" w:cs="Arial"/>
          <w:bCs/>
          <w:i w:val="0"/>
          <w:iCs w:val="0"/>
          <w:color w:val="000000" w:themeColor="text1"/>
          <w:sz w:val="22"/>
          <w:szCs w:val="22"/>
          <w:lang w:val="pt-PT"/>
        </w:rPr>
        <w:t>paredes</w:t>
      </w:r>
      <w:r w:rsidRPr="00011954">
        <w:rPr>
          <w:rFonts w:ascii="Comic Sans MS" w:hAnsi="Comic Sans MS" w:cs="Arial"/>
          <w:color w:val="000000" w:themeColor="text1"/>
          <w:sz w:val="22"/>
          <w:szCs w:val="22"/>
          <w:lang w:val="pt-PT"/>
        </w:rPr>
        <w:t xml:space="preserve"> utilizando unidades unidas entre si</w:t>
      </w:r>
      <w:r>
        <w:rPr>
          <w:rFonts w:ascii="Comic Sans MS" w:hAnsi="Comic Sans MS" w:cs="Arial"/>
          <w:color w:val="000000" w:themeColor="text1"/>
          <w:sz w:val="22"/>
          <w:szCs w:val="22"/>
          <w:lang w:val="pt-PT"/>
        </w:rPr>
        <w:t>,</w:t>
      </w:r>
      <w:r w:rsidRPr="00011954">
        <w:rPr>
          <w:rFonts w:ascii="Comic Sans MS" w:hAnsi="Comic Sans MS" w:cs="Arial"/>
          <w:color w:val="000000" w:themeColor="text1"/>
          <w:sz w:val="22"/>
          <w:szCs w:val="22"/>
          <w:lang w:val="pt-PT"/>
        </w:rPr>
        <w:t xml:space="preserve"> ou não</w:t>
      </w:r>
      <w:r>
        <w:rPr>
          <w:rFonts w:ascii="Comic Sans MS" w:hAnsi="Comic Sans MS" w:cs="Arial"/>
          <w:color w:val="000000" w:themeColor="text1"/>
          <w:sz w:val="22"/>
          <w:szCs w:val="22"/>
          <w:lang w:val="pt-PT"/>
        </w:rPr>
        <w:t>,</w:t>
      </w:r>
      <w:r w:rsidRPr="00011954">
        <w:rPr>
          <w:rFonts w:ascii="Comic Sans MS" w:hAnsi="Comic Sans MS" w:cs="Arial"/>
          <w:color w:val="000000" w:themeColor="text1"/>
          <w:sz w:val="22"/>
          <w:szCs w:val="22"/>
          <w:lang w:val="pt-PT"/>
        </w:rPr>
        <w:t xml:space="preserve"> por argamassa.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40" w:rsidRDefault="009B6D40" w:rsidP="009B6D40">
    <w:pPr>
      <w:pStyle w:val="Cabealho"/>
      <w:ind w:firstLine="70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C60" w:rsidRDefault="00FA4C60" w:rsidP="00F70BAA">
    <w:pPr>
      <w:pStyle w:val="Cabealho"/>
      <w:rPr>
        <w:rFonts w:ascii="Comic Sans MS" w:hAnsi="Comic Sans MS"/>
        <w:b/>
        <w:noProof/>
        <w:color w:val="00B0F0"/>
        <w:shd w:val="clear" w:color="auto" w:fill="BFBFBF" w:themeFill="background1" w:themeFillShade="BF"/>
        <w:lang w:val="pt-P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64pt;height:258pt" o:bullet="t">
        <v:imagedata r:id="rId1" o:title="paw-155322__340"/>
      </v:shape>
    </w:pict>
  </w:numPicBullet>
  <w:numPicBullet w:numPicBulletId="1">
    <w:pict>
      <v:shape id="_x0000_i1030" type="#_x0000_t75" style="width:1200pt;height:678pt;visibility:visible;mso-wrap-style:square" o:bullet="t">
        <v:imagedata r:id="rId2" o:title="" croptop="22709f" cropbottom="35006f" cropleft="48154f" cropright="10680f"/>
      </v:shape>
    </w:pict>
  </w:numPicBullet>
  <w:abstractNum w:abstractNumId="0">
    <w:nsid w:val="045C5A1A"/>
    <w:multiLevelType w:val="hybridMultilevel"/>
    <w:tmpl w:val="D5C46FF6"/>
    <w:lvl w:ilvl="0" w:tplc="B3D81B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3875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0697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321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6AC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7CEF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EE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28F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8EF5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D82BAC"/>
    <w:multiLevelType w:val="hybridMultilevel"/>
    <w:tmpl w:val="86E0A6A4"/>
    <w:lvl w:ilvl="0" w:tplc="15D63446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7FF7BD2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CB70CB7"/>
    <w:multiLevelType w:val="hybridMultilevel"/>
    <w:tmpl w:val="EE9A37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32741"/>
    <w:multiLevelType w:val="hybridMultilevel"/>
    <w:tmpl w:val="5C42E35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2193F"/>
    <w:multiLevelType w:val="hybridMultilevel"/>
    <w:tmpl w:val="747084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C648B"/>
    <w:multiLevelType w:val="hybridMultilevel"/>
    <w:tmpl w:val="0E58A764"/>
    <w:lvl w:ilvl="0" w:tplc="15D634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52169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85527"/>
    <w:multiLevelType w:val="hybridMultilevel"/>
    <w:tmpl w:val="1D7ED7A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855D2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1439C8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6165157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F1BBE"/>
    <w:multiLevelType w:val="multilevel"/>
    <w:tmpl w:val="08160025"/>
    <w:lvl w:ilvl="0">
      <w:start w:val="1"/>
      <w:numFmt w:val="decimal"/>
      <w:pStyle w:val="Cabealho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abealho2"/>
      <w:lvlText w:val="%1.%2"/>
      <w:lvlJc w:val="left"/>
      <w:pPr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ind w:left="1584" w:hanging="1584"/>
      </w:pPr>
    </w:lvl>
  </w:abstractNum>
  <w:abstractNum w:abstractNumId="13">
    <w:nsid w:val="2AB763BC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3824C5"/>
    <w:multiLevelType w:val="hybridMultilevel"/>
    <w:tmpl w:val="0FC20772"/>
    <w:lvl w:ilvl="0" w:tplc="20A837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1109E"/>
    <w:multiLevelType w:val="hybridMultilevel"/>
    <w:tmpl w:val="707CA62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221D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3612500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80012C"/>
    <w:multiLevelType w:val="hybridMultilevel"/>
    <w:tmpl w:val="37B483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694B27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3A065B"/>
    <w:multiLevelType w:val="hybridMultilevel"/>
    <w:tmpl w:val="ED0A4FD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001C4D"/>
    <w:multiLevelType w:val="hybridMultilevel"/>
    <w:tmpl w:val="CAE422F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9653CF"/>
    <w:multiLevelType w:val="hybridMultilevel"/>
    <w:tmpl w:val="D72667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02839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B522C3"/>
    <w:multiLevelType w:val="hybridMultilevel"/>
    <w:tmpl w:val="91A4DDE0"/>
    <w:lvl w:ilvl="0" w:tplc="08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F324BF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18267AF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97C7F"/>
    <w:multiLevelType w:val="hybridMultilevel"/>
    <w:tmpl w:val="8F2AC150"/>
    <w:lvl w:ilvl="0" w:tplc="15D634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AC2323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267105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FFE0BBD"/>
    <w:multiLevelType w:val="hybridMultilevel"/>
    <w:tmpl w:val="D20EEEA2"/>
    <w:lvl w:ilvl="0" w:tplc="08160015">
      <w:start w:val="1"/>
      <w:numFmt w:val="upperLetter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6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24"/>
  </w:num>
  <w:num w:numId="8">
    <w:abstractNumId w:val="0"/>
  </w:num>
  <w:num w:numId="9">
    <w:abstractNumId w:val="14"/>
  </w:num>
  <w:num w:numId="10">
    <w:abstractNumId w:val="27"/>
  </w:num>
  <w:num w:numId="11">
    <w:abstractNumId w:val="12"/>
  </w:num>
  <w:num w:numId="12">
    <w:abstractNumId w:val="12"/>
  </w:num>
  <w:num w:numId="13">
    <w:abstractNumId w:val="6"/>
  </w:num>
  <w:num w:numId="14">
    <w:abstractNumId w:val="12"/>
  </w:num>
  <w:num w:numId="15">
    <w:abstractNumId w:val="20"/>
  </w:num>
  <w:num w:numId="16">
    <w:abstractNumId w:val="12"/>
  </w:num>
  <w:num w:numId="17">
    <w:abstractNumId w:val="12"/>
  </w:num>
  <w:num w:numId="18">
    <w:abstractNumId w:val="12"/>
  </w:num>
  <w:num w:numId="19">
    <w:abstractNumId w:val="22"/>
  </w:num>
  <w:num w:numId="20">
    <w:abstractNumId w:val="18"/>
  </w:num>
  <w:num w:numId="21">
    <w:abstractNumId w:val="15"/>
  </w:num>
  <w:num w:numId="22">
    <w:abstractNumId w:val="21"/>
  </w:num>
  <w:num w:numId="23">
    <w:abstractNumId w:val="8"/>
  </w:num>
  <w:num w:numId="24">
    <w:abstractNumId w:val="25"/>
  </w:num>
  <w:num w:numId="25">
    <w:abstractNumId w:val="19"/>
  </w:num>
  <w:num w:numId="26">
    <w:abstractNumId w:val="4"/>
  </w:num>
  <w:num w:numId="27">
    <w:abstractNumId w:val="28"/>
  </w:num>
  <w:num w:numId="28">
    <w:abstractNumId w:val="13"/>
  </w:num>
  <w:num w:numId="29">
    <w:abstractNumId w:val="30"/>
  </w:num>
  <w:num w:numId="30">
    <w:abstractNumId w:val="29"/>
  </w:num>
  <w:num w:numId="31">
    <w:abstractNumId w:val="17"/>
  </w:num>
  <w:num w:numId="32">
    <w:abstractNumId w:val="23"/>
  </w:num>
  <w:num w:numId="33">
    <w:abstractNumId w:val="26"/>
  </w:num>
  <w:num w:numId="34">
    <w:abstractNumId w:val="7"/>
  </w:num>
  <w:num w:numId="35">
    <w:abstractNumId w:val="5"/>
  </w:num>
  <w:num w:numId="36">
    <w:abstractNumId w:val="11"/>
  </w:num>
  <w:num w:numId="3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9F4"/>
    <w:rsid w:val="000005CE"/>
    <w:rsid w:val="00000DB6"/>
    <w:rsid w:val="000015B4"/>
    <w:rsid w:val="000049F4"/>
    <w:rsid w:val="00010903"/>
    <w:rsid w:val="00011954"/>
    <w:rsid w:val="000126BA"/>
    <w:rsid w:val="000136C7"/>
    <w:rsid w:val="00013E25"/>
    <w:rsid w:val="00014172"/>
    <w:rsid w:val="00014CE1"/>
    <w:rsid w:val="000178B8"/>
    <w:rsid w:val="00024C99"/>
    <w:rsid w:val="000269BC"/>
    <w:rsid w:val="00032238"/>
    <w:rsid w:val="0003618A"/>
    <w:rsid w:val="000374A6"/>
    <w:rsid w:val="00044754"/>
    <w:rsid w:val="00045112"/>
    <w:rsid w:val="000479A9"/>
    <w:rsid w:val="00050278"/>
    <w:rsid w:val="000512FE"/>
    <w:rsid w:val="0005524B"/>
    <w:rsid w:val="000566B6"/>
    <w:rsid w:val="00065DEA"/>
    <w:rsid w:val="000661EC"/>
    <w:rsid w:val="000664F1"/>
    <w:rsid w:val="00071EEA"/>
    <w:rsid w:val="00072CA4"/>
    <w:rsid w:val="00076076"/>
    <w:rsid w:val="000775D6"/>
    <w:rsid w:val="00082070"/>
    <w:rsid w:val="0008282C"/>
    <w:rsid w:val="0008343D"/>
    <w:rsid w:val="00087497"/>
    <w:rsid w:val="00091B37"/>
    <w:rsid w:val="00096F56"/>
    <w:rsid w:val="00097F18"/>
    <w:rsid w:val="000B302B"/>
    <w:rsid w:val="000B334B"/>
    <w:rsid w:val="000B76DA"/>
    <w:rsid w:val="000B7C7A"/>
    <w:rsid w:val="000C4472"/>
    <w:rsid w:val="000D2769"/>
    <w:rsid w:val="000D294D"/>
    <w:rsid w:val="000D31C7"/>
    <w:rsid w:val="000D700C"/>
    <w:rsid w:val="000E54A2"/>
    <w:rsid w:val="000F03ED"/>
    <w:rsid w:val="000F10CF"/>
    <w:rsid w:val="000F18CA"/>
    <w:rsid w:val="000F2DC9"/>
    <w:rsid w:val="000F3244"/>
    <w:rsid w:val="000F4D97"/>
    <w:rsid w:val="00100405"/>
    <w:rsid w:val="00100C36"/>
    <w:rsid w:val="00100EC4"/>
    <w:rsid w:val="00110710"/>
    <w:rsid w:val="0011156B"/>
    <w:rsid w:val="00112529"/>
    <w:rsid w:val="0011273A"/>
    <w:rsid w:val="001151D3"/>
    <w:rsid w:val="001160CD"/>
    <w:rsid w:val="0012047E"/>
    <w:rsid w:val="00120608"/>
    <w:rsid w:val="001211AA"/>
    <w:rsid w:val="00122562"/>
    <w:rsid w:val="00123C43"/>
    <w:rsid w:val="00124134"/>
    <w:rsid w:val="0012566D"/>
    <w:rsid w:val="00130D4A"/>
    <w:rsid w:val="00132328"/>
    <w:rsid w:val="00134400"/>
    <w:rsid w:val="0014046F"/>
    <w:rsid w:val="001423EF"/>
    <w:rsid w:val="001434FD"/>
    <w:rsid w:val="00147F90"/>
    <w:rsid w:val="00147FDB"/>
    <w:rsid w:val="00152D84"/>
    <w:rsid w:val="0015347E"/>
    <w:rsid w:val="00153991"/>
    <w:rsid w:val="001566E7"/>
    <w:rsid w:val="001573B5"/>
    <w:rsid w:val="00162539"/>
    <w:rsid w:val="001643D2"/>
    <w:rsid w:val="00164845"/>
    <w:rsid w:val="0018092E"/>
    <w:rsid w:val="0018558D"/>
    <w:rsid w:val="00185921"/>
    <w:rsid w:val="00185A94"/>
    <w:rsid w:val="0019235D"/>
    <w:rsid w:val="001B59FE"/>
    <w:rsid w:val="001B5F4B"/>
    <w:rsid w:val="001B7ABB"/>
    <w:rsid w:val="001C67C3"/>
    <w:rsid w:val="001C6D17"/>
    <w:rsid w:val="001C7080"/>
    <w:rsid w:val="001D243C"/>
    <w:rsid w:val="001D5661"/>
    <w:rsid w:val="001E4F46"/>
    <w:rsid w:val="001F3AC5"/>
    <w:rsid w:val="001F7F89"/>
    <w:rsid w:val="0020462F"/>
    <w:rsid w:val="00206136"/>
    <w:rsid w:val="002161BF"/>
    <w:rsid w:val="00220657"/>
    <w:rsid w:val="00221C7E"/>
    <w:rsid w:val="0022401D"/>
    <w:rsid w:val="00224B2A"/>
    <w:rsid w:val="00225CB1"/>
    <w:rsid w:val="00225F25"/>
    <w:rsid w:val="002261A3"/>
    <w:rsid w:val="002317CE"/>
    <w:rsid w:val="00233BF4"/>
    <w:rsid w:val="00237D50"/>
    <w:rsid w:val="00240914"/>
    <w:rsid w:val="0024199A"/>
    <w:rsid w:val="002440F4"/>
    <w:rsid w:val="0024502A"/>
    <w:rsid w:val="0024547A"/>
    <w:rsid w:val="00246CCE"/>
    <w:rsid w:val="00247EBA"/>
    <w:rsid w:val="0025077C"/>
    <w:rsid w:val="002513FD"/>
    <w:rsid w:val="00261288"/>
    <w:rsid w:val="00262537"/>
    <w:rsid w:val="00262560"/>
    <w:rsid w:val="00265564"/>
    <w:rsid w:val="0027019B"/>
    <w:rsid w:val="00270400"/>
    <w:rsid w:val="00271A83"/>
    <w:rsid w:val="00271CFE"/>
    <w:rsid w:val="0027719A"/>
    <w:rsid w:val="002805DA"/>
    <w:rsid w:val="00281F69"/>
    <w:rsid w:val="00282FE9"/>
    <w:rsid w:val="00285304"/>
    <w:rsid w:val="00290AF2"/>
    <w:rsid w:val="00291EE5"/>
    <w:rsid w:val="00294056"/>
    <w:rsid w:val="00294345"/>
    <w:rsid w:val="00294A50"/>
    <w:rsid w:val="00295869"/>
    <w:rsid w:val="00297CB9"/>
    <w:rsid w:val="002A3592"/>
    <w:rsid w:val="002A5904"/>
    <w:rsid w:val="002B2C34"/>
    <w:rsid w:val="002B3EAF"/>
    <w:rsid w:val="002B7C95"/>
    <w:rsid w:val="002C0F90"/>
    <w:rsid w:val="002C2049"/>
    <w:rsid w:val="002C3D75"/>
    <w:rsid w:val="002C500E"/>
    <w:rsid w:val="002C54F5"/>
    <w:rsid w:val="002C6E6E"/>
    <w:rsid w:val="002C7134"/>
    <w:rsid w:val="002D19D0"/>
    <w:rsid w:val="002D494B"/>
    <w:rsid w:val="002D4B76"/>
    <w:rsid w:val="002D5EC7"/>
    <w:rsid w:val="002E2DED"/>
    <w:rsid w:val="002E384E"/>
    <w:rsid w:val="002E43AB"/>
    <w:rsid w:val="002E69DA"/>
    <w:rsid w:val="002E7E15"/>
    <w:rsid w:val="002F3313"/>
    <w:rsid w:val="002F65BC"/>
    <w:rsid w:val="002F664B"/>
    <w:rsid w:val="00300045"/>
    <w:rsid w:val="003045B8"/>
    <w:rsid w:val="003047AA"/>
    <w:rsid w:val="003062F5"/>
    <w:rsid w:val="00312422"/>
    <w:rsid w:val="00312AA1"/>
    <w:rsid w:val="003144E3"/>
    <w:rsid w:val="00316327"/>
    <w:rsid w:val="0032108C"/>
    <w:rsid w:val="003249BB"/>
    <w:rsid w:val="00325D12"/>
    <w:rsid w:val="00326FC7"/>
    <w:rsid w:val="00330F8D"/>
    <w:rsid w:val="00331F92"/>
    <w:rsid w:val="00334F5F"/>
    <w:rsid w:val="003372D5"/>
    <w:rsid w:val="00345761"/>
    <w:rsid w:val="00347066"/>
    <w:rsid w:val="00353C89"/>
    <w:rsid w:val="0035749A"/>
    <w:rsid w:val="003576ED"/>
    <w:rsid w:val="00360F71"/>
    <w:rsid w:val="00363A80"/>
    <w:rsid w:val="00364D83"/>
    <w:rsid w:val="0036517A"/>
    <w:rsid w:val="00366005"/>
    <w:rsid w:val="00371A38"/>
    <w:rsid w:val="0038082A"/>
    <w:rsid w:val="003815B8"/>
    <w:rsid w:val="00381F08"/>
    <w:rsid w:val="00383A1D"/>
    <w:rsid w:val="00384300"/>
    <w:rsid w:val="0038522C"/>
    <w:rsid w:val="003A1A8E"/>
    <w:rsid w:val="003A3569"/>
    <w:rsid w:val="003A5330"/>
    <w:rsid w:val="003A7F1E"/>
    <w:rsid w:val="003B0182"/>
    <w:rsid w:val="003B0A36"/>
    <w:rsid w:val="003B389F"/>
    <w:rsid w:val="003B3C92"/>
    <w:rsid w:val="003B4D8B"/>
    <w:rsid w:val="003C16C3"/>
    <w:rsid w:val="003C32B9"/>
    <w:rsid w:val="003C648E"/>
    <w:rsid w:val="003D179F"/>
    <w:rsid w:val="003D1BA3"/>
    <w:rsid w:val="003D4AD3"/>
    <w:rsid w:val="003D4B83"/>
    <w:rsid w:val="003E11F6"/>
    <w:rsid w:val="003E7A4C"/>
    <w:rsid w:val="003E7E93"/>
    <w:rsid w:val="003F0CA7"/>
    <w:rsid w:val="003F1EBF"/>
    <w:rsid w:val="003F25EA"/>
    <w:rsid w:val="003F6098"/>
    <w:rsid w:val="003F7471"/>
    <w:rsid w:val="00401E15"/>
    <w:rsid w:val="00402BB9"/>
    <w:rsid w:val="004042E0"/>
    <w:rsid w:val="004056B9"/>
    <w:rsid w:val="0040716D"/>
    <w:rsid w:val="00414031"/>
    <w:rsid w:val="00414FC1"/>
    <w:rsid w:val="004154FE"/>
    <w:rsid w:val="00417E39"/>
    <w:rsid w:val="00426117"/>
    <w:rsid w:val="004272CD"/>
    <w:rsid w:val="00432618"/>
    <w:rsid w:val="00446C48"/>
    <w:rsid w:val="0045537A"/>
    <w:rsid w:val="00455BB0"/>
    <w:rsid w:val="004578CE"/>
    <w:rsid w:val="0046614C"/>
    <w:rsid w:val="0046756F"/>
    <w:rsid w:val="00472CC9"/>
    <w:rsid w:val="0047625D"/>
    <w:rsid w:val="00483DF8"/>
    <w:rsid w:val="00486792"/>
    <w:rsid w:val="004920C2"/>
    <w:rsid w:val="004923C3"/>
    <w:rsid w:val="00493323"/>
    <w:rsid w:val="00494376"/>
    <w:rsid w:val="00497797"/>
    <w:rsid w:val="004A1CC7"/>
    <w:rsid w:val="004A35B9"/>
    <w:rsid w:val="004A3AA7"/>
    <w:rsid w:val="004A78CA"/>
    <w:rsid w:val="004B16BE"/>
    <w:rsid w:val="004B22E2"/>
    <w:rsid w:val="004B2B35"/>
    <w:rsid w:val="004B330C"/>
    <w:rsid w:val="004B6915"/>
    <w:rsid w:val="004C0A26"/>
    <w:rsid w:val="004C0E5A"/>
    <w:rsid w:val="004C50BE"/>
    <w:rsid w:val="004C50C6"/>
    <w:rsid w:val="004C53AA"/>
    <w:rsid w:val="004C552F"/>
    <w:rsid w:val="004D2610"/>
    <w:rsid w:val="004D5309"/>
    <w:rsid w:val="004D61C9"/>
    <w:rsid w:val="004D67FD"/>
    <w:rsid w:val="004D79FE"/>
    <w:rsid w:val="004E1FF1"/>
    <w:rsid w:val="004F28C3"/>
    <w:rsid w:val="004F2FF8"/>
    <w:rsid w:val="004F3CCE"/>
    <w:rsid w:val="004F762A"/>
    <w:rsid w:val="0050536E"/>
    <w:rsid w:val="00507D42"/>
    <w:rsid w:val="00512A0C"/>
    <w:rsid w:val="0051334C"/>
    <w:rsid w:val="00521335"/>
    <w:rsid w:val="00522F70"/>
    <w:rsid w:val="005306E6"/>
    <w:rsid w:val="00532354"/>
    <w:rsid w:val="00535EA5"/>
    <w:rsid w:val="0054066A"/>
    <w:rsid w:val="00540A92"/>
    <w:rsid w:val="00541753"/>
    <w:rsid w:val="00545F32"/>
    <w:rsid w:val="0054608C"/>
    <w:rsid w:val="00550F87"/>
    <w:rsid w:val="005523BE"/>
    <w:rsid w:val="00553C1D"/>
    <w:rsid w:val="00554F44"/>
    <w:rsid w:val="00555DB8"/>
    <w:rsid w:val="00560095"/>
    <w:rsid w:val="00563C0C"/>
    <w:rsid w:val="005652F9"/>
    <w:rsid w:val="0057109E"/>
    <w:rsid w:val="00575B7E"/>
    <w:rsid w:val="00577B1E"/>
    <w:rsid w:val="0058144C"/>
    <w:rsid w:val="005835D0"/>
    <w:rsid w:val="0058454C"/>
    <w:rsid w:val="00586B47"/>
    <w:rsid w:val="00592B87"/>
    <w:rsid w:val="005951D6"/>
    <w:rsid w:val="005A1686"/>
    <w:rsid w:val="005A1D8A"/>
    <w:rsid w:val="005A3F60"/>
    <w:rsid w:val="005A513D"/>
    <w:rsid w:val="005B0022"/>
    <w:rsid w:val="005B2E27"/>
    <w:rsid w:val="005D54DB"/>
    <w:rsid w:val="005E160D"/>
    <w:rsid w:val="005E1A7A"/>
    <w:rsid w:val="005E1C7E"/>
    <w:rsid w:val="005E1ED5"/>
    <w:rsid w:val="005E6596"/>
    <w:rsid w:val="005F37DC"/>
    <w:rsid w:val="00600173"/>
    <w:rsid w:val="0060081E"/>
    <w:rsid w:val="006028BC"/>
    <w:rsid w:val="00605405"/>
    <w:rsid w:val="006078F4"/>
    <w:rsid w:val="00611D50"/>
    <w:rsid w:val="00614499"/>
    <w:rsid w:val="0061486B"/>
    <w:rsid w:val="00615B52"/>
    <w:rsid w:val="00616CB3"/>
    <w:rsid w:val="0062024D"/>
    <w:rsid w:val="00632653"/>
    <w:rsid w:val="00632CF0"/>
    <w:rsid w:val="00637857"/>
    <w:rsid w:val="00640752"/>
    <w:rsid w:val="00640DBB"/>
    <w:rsid w:val="006416F3"/>
    <w:rsid w:val="00644304"/>
    <w:rsid w:val="006462D4"/>
    <w:rsid w:val="00646373"/>
    <w:rsid w:val="00652E0A"/>
    <w:rsid w:val="00653E61"/>
    <w:rsid w:val="0066046C"/>
    <w:rsid w:val="00662060"/>
    <w:rsid w:val="00663C4B"/>
    <w:rsid w:val="006720EF"/>
    <w:rsid w:val="006743B7"/>
    <w:rsid w:val="006773F2"/>
    <w:rsid w:val="00680717"/>
    <w:rsid w:val="006811B6"/>
    <w:rsid w:val="00682B06"/>
    <w:rsid w:val="006834E2"/>
    <w:rsid w:val="006844EF"/>
    <w:rsid w:val="00685972"/>
    <w:rsid w:val="00690147"/>
    <w:rsid w:val="006923E0"/>
    <w:rsid w:val="00692A5B"/>
    <w:rsid w:val="00692C97"/>
    <w:rsid w:val="00693EE2"/>
    <w:rsid w:val="0069423A"/>
    <w:rsid w:val="00694EB7"/>
    <w:rsid w:val="00696E38"/>
    <w:rsid w:val="006A5473"/>
    <w:rsid w:val="006A64E8"/>
    <w:rsid w:val="006B1447"/>
    <w:rsid w:val="006B172B"/>
    <w:rsid w:val="006B5220"/>
    <w:rsid w:val="006B551C"/>
    <w:rsid w:val="006B72BF"/>
    <w:rsid w:val="006C5031"/>
    <w:rsid w:val="006D2B0F"/>
    <w:rsid w:val="006D3311"/>
    <w:rsid w:val="006D5822"/>
    <w:rsid w:val="006E2BBF"/>
    <w:rsid w:val="006E4164"/>
    <w:rsid w:val="006E427D"/>
    <w:rsid w:val="006E5189"/>
    <w:rsid w:val="006E5FFD"/>
    <w:rsid w:val="006E68DF"/>
    <w:rsid w:val="006E7ADB"/>
    <w:rsid w:val="006F2AAE"/>
    <w:rsid w:val="006F31FB"/>
    <w:rsid w:val="006F334A"/>
    <w:rsid w:val="00707536"/>
    <w:rsid w:val="00710AE0"/>
    <w:rsid w:val="00712F0C"/>
    <w:rsid w:val="00713278"/>
    <w:rsid w:val="00713D99"/>
    <w:rsid w:val="00714411"/>
    <w:rsid w:val="00716301"/>
    <w:rsid w:val="0072549A"/>
    <w:rsid w:val="0072696D"/>
    <w:rsid w:val="00727C6F"/>
    <w:rsid w:val="007309D6"/>
    <w:rsid w:val="007362EA"/>
    <w:rsid w:val="007368EA"/>
    <w:rsid w:val="007427F2"/>
    <w:rsid w:val="00744CEE"/>
    <w:rsid w:val="00745F93"/>
    <w:rsid w:val="00751B22"/>
    <w:rsid w:val="00760952"/>
    <w:rsid w:val="00761674"/>
    <w:rsid w:val="00763363"/>
    <w:rsid w:val="0076381C"/>
    <w:rsid w:val="0076553E"/>
    <w:rsid w:val="00785487"/>
    <w:rsid w:val="00787F9A"/>
    <w:rsid w:val="00790E94"/>
    <w:rsid w:val="00791BE8"/>
    <w:rsid w:val="007922B6"/>
    <w:rsid w:val="007932E6"/>
    <w:rsid w:val="007940B6"/>
    <w:rsid w:val="00796764"/>
    <w:rsid w:val="007A09EE"/>
    <w:rsid w:val="007A0DD7"/>
    <w:rsid w:val="007A2EF4"/>
    <w:rsid w:val="007B0906"/>
    <w:rsid w:val="007B5EB6"/>
    <w:rsid w:val="007C1603"/>
    <w:rsid w:val="007C1E66"/>
    <w:rsid w:val="007C5467"/>
    <w:rsid w:val="007C69F2"/>
    <w:rsid w:val="007C7E5C"/>
    <w:rsid w:val="007D000D"/>
    <w:rsid w:val="007D097C"/>
    <w:rsid w:val="007D37F0"/>
    <w:rsid w:val="007E0B3B"/>
    <w:rsid w:val="007E2872"/>
    <w:rsid w:val="007E5254"/>
    <w:rsid w:val="007E7181"/>
    <w:rsid w:val="007F2341"/>
    <w:rsid w:val="007F43C8"/>
    <w:rsid w:val="007F78E5"/>
    <w:rsid w:val="0080045A"/>
    <w:rsid w:val="00802E82"/>
    <w:rsid w:val="00807B85"/>
    <w:rsid w:val="008204BF"/>
    <w:rsid w:val="00821494"/>
    <w:rsid w:val="00825800"/>
    <w:rsid w:val="008310AC"/>
    <w:rsid w:val="00834290"/>
    <w:rsid w:val="00834A7F"/>
    <w:rsid w:val="00836AF4"/>
    <w:rsid w:val="00842AED"/>
    <w:rsid w:val="00844C50"/>
    <w:rsid w:val="00844FF3"/>
    <w:rsid w:val="00846E47"/>
    <w:rsid w:val="00850D6D"/>
    <w:rsid w:val="00850E3A"/>
    <w:rsid w:val="0085452F"/>
    <w:rsid w:val="00857D76"/>
    <w:rsid w:val="00863ED3"/>
    <w:rsid w:val="00864B79"/>
    <w:rsid w:val="00865402"/>
    <w:rsid w:val="0086577E"/>
    <w:rsid w:val="00866699"/>
    <w:rsid w:val="00870281"/>
    <w:rsid w:val="008710E7"/>
    <w:rsid w:val="008723F5"/>
    <w:rsid w:val="0087334E"/>
    <w:rsid w:val="00881244"/>
    <w:rsid w:val="00882C8B"/>
    <w:rsid w:val="00883ED1"/>
    <w:rsid w:val="008853EF"/>
    <w:rsid w:val="00893BF1"/>
    <w:rsid w:val="0089743B"/>
    <w:rsid w:val="008A01CC"/>
    <w:rsid w:val="008A14C4"/>
    <w:rsid w:val="008A2711"/>
    <w:rsid w:val="008A5F48"/>
    <w:rsid w:val="008A68CE"/>
    <w:rsid w:val="008B02E6"/>
    <w:rsid w:val="008B5C09"/>
    <w:rsid w:val="008B73BC"/>
    <w:rsid w:val="008C6ED9"/>
    <w:rsid w:val="008C78F2"/>
    <w:rsid w:val="008C7A5F"/>
    <w:rsid w:val="008E05B4"/>
    <w:rsid w:val="008E1A1C"/>
    <w:rsid w:val="008E321C"/>
    <w:rsid w:val="008F0840"/>
    <w:rsid w:val="008F2AB2"/>
    <w:rsid w:val="008F3A78"/>
    <w:rsid w:val="008F5718"/>
    <w:rsid w:val="008F6958"/>
    <w:rsid w:val="008F74C4"/>
    <w:rsid w:val="008F7857"/>
    <w:rsid w:val="009015F5"/>
    <w:rsid w:val="00901873"/>
    <w:rsid w:val="00901903"/>
    <w:rsid w:val="00903FD6"/>
    <w:rsid w:val="00920186"/>
    <w:rsid w:val="0092385F"/>
    <w:rsid w:val="00940C46"/>
    <w:rsid w:val="00945686"/>
    <w:rsid w:val="009468AF"/>
    <w:rsid w:val="0094784E"/>
    <w:rsid w:val="00954C76"/>
    <w:rsid w:val="00955698"/>
    <w:rsid w:val="00960475"/>
    <w:rsid w:val="00974430"/>
    <w:rsid w:val="00982FF2"/>
    <w:rsid w:val="00985625"/>
    <w:rsid w:val="00985981"/>
    <w:rsid w:val="0099205F"/>
    <w:rsid w:val="00993419"/>
    <w:rsid w:val="00994EBC"/>
    <w:rsid w:val="009952A1"/>
    <w:rsid w:val="00997E34"/>
    <w:rsid w:val="009A3332"/>
    <w:rsid w:val="009A36D8"/>
    <w:rsid w:val="009A4CC2"/>
    <w:rsid w:val="009B15FF"/>
    <w:rsid w:val="009B4EB1"/>
    <w:rsid w:val="009B5073"/>
    <w:rsid w:val="009B5132"/>
    <w:rsid w:val="009B5AB9"/>
    <w:rsid w:val="009B6D40"/>
    <w:rsid w:val="009C0C14"/>
    <w:rsid w:val="009C2F86"/>
    <w:rsid w:val="009C3E53"/>
    <w:rsid w:val="009C5F2E"/>
    <w:rsid w:val="009D0B05"/>
    <w:rsid w:val="009D307C"/>
    <w:rsid w:val="009E013C"/>
    <w:rsid w:val="009E07A9"/>
    <w:rsid w:val="009E3201"/>
    <w:rsid w:val="009E4B02"/>
    <w:rsid w:val="009E55A0"/>
    <w:rsid w:val="009F25FF"/>
    <w:rsid w:val="00A00E1D"/>
    <w:rsid w:val="00A03FE4"/>
    <w:rsid w:val="00A04AB3"/>
    <w:rsid w:val="00A06120"/>
    <w:rsid w:val="00A06690"/>
    <w:rsid w:val="00A1114E"/>
    <w:rsid w:val="00A11EA2"/>
    <w:rsid w:val="00A120AC"/>
    <w:rsid w:val="00A127CD"/>
    <w:rsid w:val="00A1674B"/>
    <w:rsid w:val="00A252EB"/>
    <w:rsid w:val="00A26E2E"/>
    <w:rsid w:val="00A304A4"/>
    <w:rsid w:val="00A316A9"/>
    <w:rsid w:val="00A31AC2"/>
    <w:rsid w:val="00A31CAA"/>
    <w:rsid w:val="00A324E5"/>
    <w:rsid w:val="00A375E8"/>
    <w:rsid w:val="00A432FB"/>
    <w:rsid w:val="00A45826"/>
    <w:rsid w:val="00A45A65"/>
    <w:rsid w:val="00A45F3E"/>
    <w:rsid w:val="00A45FB5"/>
    <w:rsid w:val="00A54EE5"/>
    <w:rsid w:val="00A56075"/>
    <w:rsid w:val="00A61BB0"/>
    <w:rsid w:val="00A63565"/>
    <w:rsid w:val="00A63667"/>
    <w:rsid w:val="00A65BDF"/>
    <w:rsid w:val="00A7292E"/>
    <w:rsid w:val="00A74072"/>
    <w:rsid w:val="00A8077A"/>
    <w:rsid w:val="00A84119"/>
    <w:rsid w:val="00A8467A"/>
    <w:rsid w:val="00A85006"/>
    <w:rsid w:val="00A85A92"/>
    <w:rsid w:val="00A959A8"/>
    <w:rsid w:val="00AA46C5"/>
    <w:rsid w:val="00AA6109"/>
    <w:rsid w:val="00AC1FAD"/>
    <w:rsid w:val="00AC26D9"/>
    <w:rsid w:val="00AD4815"/>
    <w:rsid w:val="00AD6328"/>
    <w:rsid w:val="00AE0FE6"/>
    <w:rsid w:val="00AE32EF"/>
    <w:rsid w:val="00AE7341"/>
    <w:rsid w:val="00AF2C87"/>
    <w:rsid w:val="00AF732E"/>
    <w:rsid w:val="00AF7369"/>
    <w:rsid w:val="00AF7BE3"/>
    <w:rsid w:val="00AF7C35"/>
    <w:rsid w:val="00B016C8"/>
    <w:rsid w:val="00B01ACD"/>
    <w:rsid w:val="00B02053"/>
    <w:rsid w:val="00B04AC1"/>
    <w:rsid w:val="00B06958"/>
    <w:rsid w:val="00B0740F"/>
    <w:rsid w:val="00B078AA"/>
    <w:rsid w:val="00B079FB"/>
    <w:rsid w:val="00B10CBB"/>
    <w:rsid w:val="00B11519"/>
    <w:rsid w:val="00B1290A"/>
    <w:rsid w:val="00B17D2E"/>
    <w:rsid w:val="00B20089"/>
    <w:rsid w:val="00B22A47"/>
    <w:rsid w:val="00B23A76"/>
    <w:rsid w:val="00B26C58"/>
    <w:rsid w:val="00B27CFF"/>
    <w:rsid w:val="00B32A2A"/>
    <w:rsid w:val="00B451CE"/>
    <w:rsid w:val="00B50C56"/>
    <w:rsid w:val="00B51F39"/>
    <w:rsid w:val="00B5393E"/>
    <w:rsid w:val="00B53FF5"/>
    <w:rsid w:val="00B55CCF"/>
    <w:rsid w:val="00B623B0"/>
    <w:rsid w:val="00B63CD9"/>
    <w:rsid w:val="00B70764"/>
    <w:rsid w:val="00B70D30"/>
    <w:rsid w:val="00B72D04"/>
    <w:rsid w:val="00B76F46"/>
    <w:rsid w:val="00B812EC"/>
    <w:rsid w:val="00B815F1"/>
    <w:rsid w:val="00B81649"/>
    <w:rsid w:val="00B85350"/>
    <w:rsid w:val="00B941CF"/>
    <w:rsid w:val="00B94DAD"/>
    <w:rsid w:val="00B95D2B"/>
    <w:rsid w:val="00B96C8F"/>
    <w:rsid w:val="00B97376"/>
    <w:rsid w:val="00BA0178"/>
    <w:rsid w:val="00BA7011"/>
    <w:rsid w:val="00BA7A4A"/>
    <w:rsid w:val="00BB0CA5"/>
    <w:rsid w:val="00BB35AF"/>
    <w:rsid w:val="00BB510E"/>
    <w:rsid w:val="00BC2C17"/>
    <w:rsid w:val="00BD106C"/>
    <w:rsid w:val="00BD4B01"/>
    <w:rsid w:val="00BD4F4B"/>
    <w:rsid w:val="00BD639A"/>
    <w:rsid w:val="00BD722F"/>
    <w:rsid w:val="00BE3C3E"/>
    <w:rsid w:val="00BE40CE"/>
    <w:rsid w:val="00BF3E39"/>
    <w:rsid w:val="00C021ED"/>
    <w:rsid w:val="00C03470"/>
    <w:rsid w:val="00C04246"/>
    <w:rsid w:val="00C04A25"/>
    <w:rsid w:val="00C05D99"/>
    <w:rsid w:val="00C11EF5"/>
    <w:rsid w:val="00C12268"/>
    <w:rsid w:val="00C12395"/>
    <w:rsid w:val="00C143C7"/>
    <w:rsid w:val="00C1442A"/>
    <w:rsid w:val="00C17E53"/>
    <w:rsid w:val="00C21274"/>
    <w:rsid w:val="00C218A1"/>
    <w:rsid w:val="00C22077"/>
    <w:rsid w:val="00C256EC"/>
    <w:rsid w:val="00C27CAF"/>
    <w:rsid w:val="00C3024C"/>
    <w:rsid w:val="00C307A7"/>
    <w:rsid w:val="00C32087"/>
    <w:rsid w:val="00C3294A"/>
    <w:rsid w:val="00C35BE9"/>
    <w:rsid w:val="00C448B2"/>
    <w:rsid w:val="00C4606B"/>
    <w:rsid w:val="00C46BCE"/>
    <w:rsid w:val="00C50673"/>
    <w:rsid w:val="00C518E9"/>
    <w:rsid w:val="00C51A76"/>
    <w:rsid w:val="00C55EE6"/>
    <w:rsid w:val="00C57ECB"/>
    <w:rsid w:val="00C618AF"/>
    <w:rsid w:val="00C61C71"/>
    <w:rsid w:val="00C61E04"/>
    <w:rsid w:val="00C64136"/>
    <w:rsid w:val="00C646BF"/>
    <w:rsid w:val="00C646D8"/>
    <w:rsid w:val="00C6485D"/>
    <w:rsid w:val="00C65A98"/>
    <w:rsid w:val="00C71B82"/>
    <w:rsid w:val="00C73044"/>
    <w:rsid w:val="00C7537C"/>
    <w:rsid w:val="00C75E39"/>
    <w:rsid w:val="00C7617E"/>
    <w:rsid w:val="00C81D5D"/>
    <w:rsid w:val="00C8585F"/>
    <w:rsid w:val="00C920FF"/>
    <w:rsid w:val="00C94DE7"/>
    <w:rsid w:val="00C96102"/>
    <w:rsid w:val="00CA256D"/>
    <w:rsid w:val="00CB0E42"/>
    <w:rsid w:val="00CB63D6"/>
    <w:rsid w:val="00CC5E4E"/>
    <w:rsid w:val="00CD1D5A"/>
    <w:rsid w:val="00CD3357"/>
    <w:rsid w:val="00CD6177"/>
    <w:rsid w:val="00CD7905"/>
    <w:rsid w:val="00CE4B3F"/>
    <w:rsid w:val="00CE607E"/>
    <w:rsid w:val="00CF017F"/>
    <w:rsid w:val="00CF09F9"/>
    <w:rsid w:val="00CF6A5C"/>
    <w:rsid w:val="00CF7A0A"/>
    <w:rsid w:val="00D0008A"/>
    <w:rsid w:val="00D00D5E"/>
    <w:rsid w:val="00D01F2D"/>
    <w:rsid w:val="00D05400"/>
    <w:rsid w:val="00D20B37"/>
    <w:rsid w:val="00D22D39"/>
    <w:rsid w:val="00D25649"/>
    <w:rsid w:val="00D2738B"/>
    <w:rsid w:val="00D2776A"/>
    <w:rsid w:val="00D33570"/>
    <w:rsid w:val="00D347C5"/>
    <w:rsid w:val="00D362E3"/>
    <w:rsid w:val="00D378B5"/>
    <w:rsid w:val="00D431B8"/>
    <w:rsid w:val="00D448B1"/>
    <w:rsid w:val="00D456A4"/>
    <w:rsid w:val="00D51BBD"/>
    <w:rsid w:val="00D53FC5"/>
    <w:rsid w:val="00D54C5B"/>
    <w:rsid w:val="00D553B1"/>
    <w:rsid w:val="00D56615"/>
    <w:rsid w:val="00D6384B"/>
    <w:rsid w:val="00D66E67"/>
    <w:rsid w:val="00D70A95"/>
    <w:rsid w:val="00D73EA3"/>
    <w:rsid w:val="00D73F83"/>
    <w:rsid w:val="00D74BEC"/>
    <w:rsid w:val="00D81EA7"/>
    <w:rsid w:val="00D84F54"/>
    <w:rsid w:val="00D951F7"/>
    <w:rsid w:val="00D9597B"/>
    <w:rsid w:val="00DA134A"/>
    <w:rsid w:val="00DA1D0A"/>
    <w:rsid w:val="00DA23DD"/>
    <w:rsid w:val="00DA5CCA"/>
    <w:rsid w:val="00DB1758"/>
    <w:rsid w:val="00DB3FDA"/>
    <w:rsid w:val="00DB6A1E"/>
    <w:rsid w:val="00DC7D60"/>
    <w:rsid w:val="00DD1EE4"/>
    <w:rsid w:val="00DD3446"/>
    <w:rsid w:val="00DD575C"/>
    <w:rsid w:val="00DE1819"/>
    <w:rsid w:val="00DF264F"/>
    <w:rsid w:val="00DF293C"/>
    <w:rsid w:val="00DF38CC"/>
    <w:rsid w:val="00DF47BE"/>
    <w:rsid w:val="00DF4844"/>
    <w:rsid w:val="00DF71CF"/>
    <w:rsid w:val="00DF755D"/>
    <w:rsid w:val="00E01669"/>
    <w:rsid w:val="00E107D3"/>
    <w:rsid w:val="00E1493E"/>
    <w:rsid w:val="00E22CE8"/>
    <w:rsid w:val="00E22E58"/>
    <w:rsid w:val="00E23647"/>
    <w:rsid w:val="00E24D56"/>
    <w:rsid w:val="00E274C3"/>
    <w:rsid w:val="00E27616"/>
    <w:rsid w:val="00E3271D"/>
    <w:rsid w:val="00E3332A"/>
    <w:rsid w:val="00E352D0"/>
    <w:rsid w:val="00E35800"/>
    <w:rsid w:val="00E37803"/>
    <w:rsid w:val="00E529D1"/>
    <w:rsid w:val="00E608ED"/>
    <w:rsid w:val="00E64131"/>
    <w:rsid w:val="00E72E32"/>
    <w:rsid w:val="00E73A0E"/>
    <w:rsid w:val="00E7587F"/>
    <w:rsid w:val="00E80E2F"/>
    <w:rsid w:val="00E86E34"/>
    <w:rsid w:val="00E90F61"/>
    <w:rsid w:val="00E91F20"/>
    <w:rsid w:val="00E942CE"/>
    <w:rsid w:val="00E944E5"/>
    <w:rsid w:val="00E94768"/>
    <w:rsid w:val="00E95165"/>
    <w:rsid w:val="00E963DC"/>
    <w:rsid w:val="00E96F55"/>
    <w:rsid w:val="00E972F4"/>
    <w:rsid w:val="00EA09FA"/>
    <w:rsid w:val="00EA4BC3"/>
    <w:rsid w:val="00EA59FD"/>
    <w:rsid w:val="00EB1C83"/>
    <w:rsid w:val="00EB7028"/>
    <w:rsid w:val="00EC0B68"/>
    <w:rsid w:val="00ED0773"/>
    <w:rsid w:val="00ED0C06"/>
    <w:rsid w:val="00ED291E"/>
    <w:rsid w:val="00ED508E"/>
    <w:rsid w:val="00EE2B58"/>
    <w:rsid w:val="00EF6323"/>
    <w:rsid w:val="00F0218E"/>
    <w:rsid w:val="00F0560D"/>
    <w:rsid w:val="00F10F53"/>
    <w:rsid w:val="00F1244B"/>
    <w:rsid w:val="00F13A9F"/>
    <w:rsid w:val="00F14B8D"/>
    <w:rsid w:val="00F1570F"/>
    <w:rsid w:val="00F21D0F"/>
    <w:rsid w:val="00F30AB5"/>
    <w:rsid w:val="00F30F6F"/>
    <w:rsid w:val="00F32A55"/>
    <w:rsid w:val="00F32BF3"/>
    <w:rsid w:val="00F36750"/>
    <w:rsid w:val="00F44512"/>
    <w:rsid w:val="00F47CB5"/>
    <w:rsid w:val="00F52C4A"/>
    <w:rsid w:val="00F559B8"/>
    <w:rsid w:val="00F56F6E"/>
    <w:rsid w:val="00F60597"/>
    <w:rsid w:val="00F612F9"/>
    <w:rsid w:val="00F618C1"/>
    <w:rsid w:val="00F62F1A"/>
    <w:rsid w:val="00F65B62"/>
    <w:rsid w:val="00F65CE9"/>
    <w:rsid w:val="00F6673C"/>
    <w:rsid w:val="00F70BAA"/>
    <w:rsid w:val="00F74F7A"/>
    <w:rsid w:val="00F76513"/>
    <w:rsid w:val="00F772DB"/>
    <w:rsid w:val="00F77D53"/>
    <w:rsid w:val="00F80133"/>
    <w:rsid w:val="00F8148F"/>
    <w:rsid w:val="00F8194A"/>
    <w:rsid w:val="00F81FFD"/>
    <w:rsid w:val="00F86579"/>
    <w:rsid w:val="00F95350"/>
    <w:rsid w:val="00F96314"/>
    <w:rsid w:val="00F97691"/>
    <w:rsid w:val="00F97A36"/>
    <w:rsid w:val="00FA27D2"/>
    <w:rsid w:val="00FA2909"/>
    <w:rsid w:val="00FA3304"/>
    <w:rsid w:val="00FA4C60"/>
    <w:rsid w:val="00FA58A3"/>
    <w:rsid w:val="00FB1B0B"/>
    <w:rsid w:val="00FC1163"/>
    <w:rsid w:val="00FC1D80"/>
    <w:rsid w:val="00FC2392"/>
    <w:rsid w:val="00FC3C76"/>
    <w:rsid w:val="00FC690B"/>
    <w:rsid w:val="00FD0A79"/>
    <w:rsid w:val="00FD0CC5"/>
    <w:rsid w:val="00FD1CEA"/>
    <w:rsid w:val="00FD224A"/>
    <w:rsid w:val="00FE7252"/>
    <w:rsid w:val="00FE7C85"/>
    <w:rsid w:val="00FE7F5A"/>
    <w:rsid w:val="00FF04D8"/>
    <w:rsid w:val="00FF11B8"/>
    <w:rsid w:val="00FF1AF6"/>
    <w:rsid w:val="00FF2469"/>
    <w:rsid w:val="00FF3588"/>
    <w:rsid w:val="00FF58BB"/>
    <w:rsid w:val="00FF6737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CD33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F9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abealho1">
    <w:name w:val="heading 1"/>
    <w:basedOn w:val="Normal"/>
    <w:next w:val="Normal"/>
    <w:link w:val="Cabealho1Carcter"/>
    <w:qFormat/>
    <w:rsid w:val="009952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271CF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nhideWhenUsed/>
    <w:qFormat/>
    <w:rsid w:val="00271CF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bealho4">
    <w:name w:val="heading 4"/>
    <w:basedOn w:val="Normal"/>
    <w:next w:val="Normal"/>
    <w:link w:val="Cabealho4Carcter"/>
    <w:semiHidden/>
    <w:unhideWhenUsed/>
    <w:qFormat/>
    <w:rsid w:val="00271CF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271CF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abealho6">
    <w:name w:val="heading 6"/>
    <w:basedOn w:val="Normal"/>
    <w:next w:val="Normal"/>
    <w:link w:val="Cabealho6Carcter"/>
    <w:semiHidden/>
    <w:unhideWhenUsed/>
    <w:qFormat/>
    <w:rsid w:val="00271CF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7">
    <w:name w:val="heading 7"/>
    <w:basedOn w:val="Normal"/>
    <w:next w:val="Normal"/>
    <w:link w:val="Cabealho7Carcter"/>
    <w:semiHidden/>
    <w:unhideWhenUsed/>
    <w:qFormat/>
    <w:rsid w:val="00271CF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abealho8">
    <w:name w:val="heading 8"/>
    <w:basedOn w:val="Normal"/>
    <w:next w:val="Normal"/>
    <w:link w:val="Cabealho8Carcter"/>
    <w:semiHidden/>
    <w:unhideWhenUsed/>
    <w:qFormat/>
    <w:rsid w:val="00271CF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abealho9">
    <w:name w:val="heading 9"/>
    <w:basedOn w:val="Normal"/>
    <w:next w:val="Normal"/>
    <w:link w:val="Cabealho9Carcter"/>
    <w:semiHidden/>
    <w:unhideWhenUsed/>
    <w:qFormat/>
    <w:rsid w:val="00271CF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0049F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uiPriority w:val="99"/>
    <w:rsid w:val="000049F4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uiPriority w:val="39"/>
    <w:rsid w:val="00004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rsid w:val="008E1A1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rsid w:val="008E1A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9423A"/>
    <w:pPr>
      <w:ind w:left="708"/>
    </w:pPr>
  </w:style>
  <w:style w:type="paragraph" w:styleId="Textodenotaderodap">
    <w:name w:val="footnote text"/>
    <w:basedOn w:val="Normal"/>
    <w:link w:val="TextodenotaderodapCarcter"/>
    <w:uiPriority w:val="99"/>
    <w:rsid w:val="00A8411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rsid w:val="00A84119"/>
  </w:style>
  <w:style w:type="character" w:styleId="Refdenotaderodap">
    <w:name w:val="footnote reference"/>
    <w:uiPriority w:val="99"/>
    <w:rsid w:val="00A84119"/>
    <w:rPr>
      <w:vertAlign w:val="superscript"/>
    </w:rPr>
  </w:style>
  <w:style w:type="character" w:customStyle="1" w:styleId="RodapCarcter">
    <w:name w:val="Rodapé Carácter"/>
    <w:link w:val="Rodap"/>
    <w:uiPriority w:val="99"/>
    <w:rsid w:val="004042E0"/>
    <w:rPr>
      <w:sz w:val="24"/>
      <w:szCs w:val="24"/>
    </w:rPr>
  </w:style>
  <w:style w:type="character" w:customStyle="1" w:styleId="CabealhoCarcter">
    <w:name w:val="Cabeçalho Carácter"/>
    <w:link w:val="Cabealho"/>
    <w:uiPriority w:val="99"/>
    <w:rsid w:val="00836AF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F293C"/>
    <w:pPr>
      <w:spacing w:before="100" w:beforeAutospacing="1" w:after="100" w:afterAutospacing="1"/>
    </w:pPr>
  </w:style>
  <w:style w:type="character" w:styleId="Hiperligao">
    <w:name w:val="Hyperlink"/>
    <w:basedOn w:val="Tipodeletrapredefinidodopargrafo"/>
    <w:uiPriority w:val="99"/>
    <w:unhideWhenUsed/>
    <w:rsid w:val="004578CE"/>
    <w:rPr>
      <w:color w:val="0000FF" w:themeColor="hyperlink"/>
      <w:u w:val="single"/>
    </w:rPr>
  </w:style>
  <w:style w:type="paragraph" w:customStyle="1" w:styleId="Body">
    <w:name w:val="Body"/>
    <w:rsid w:val="001B7ABB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Cabealho21">
    <w:name w:val="Cabeçalho 21"/>
    <w:next w:val="Body"/>
    <w:autoRedefine/>
    <w:qFormat/>
    <w:rsid w:val="001B7ABB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table" w:customStyle="1" w:styleId="GridTable2">
    <w:name w:val="Grid Table 2"/>
    <w:basedOn w:val="Tabelanormal"/>
    <w:uiPriority w:val="47"/>
    <w:rsid w:val="001B7AB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ncteTexto">
    <w:name w:val="IncteTexto"/>
    <w:basedOn w:val="Normal"/>
    <w:qFormat/>
    <w:rsid w:val="009D0B0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PT" w:eastAsia="da-DK"/>
    </w:rPr>
  </w:style>
  <w:style w:type="character" w:styleId="Refdecomentrio">
    <w:name w:val="annotation reference"/>
    <w:basedOn w:val="Tipodeletrapredefinidodopargrafo"/>
    <w:uiPriority w:val="99"/>
    <w:unhideWhenUsed/>
    <w:rsid w:val="0016484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164845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164845"/>
    <w:rPr>
      <w:rFonts w:asciiTheme="minorHAnsi" w:eastAsiaTheme="minorHAnsi" w:hAnsiTheme="minorHAnsi" w:cstheme="minorBidi"/>
      <w:lang w:val="en-US" w:eastAsia="en-US"/>
    </w:rPr>
  </w:style>
  <w:style w:type="paragraph" w:styleId="Assuntodecomentrio">
    <w:name w:val="annotation subject"/>
    <w:basedOn w:val="Textodecomentrio"/>
    <w:next w:val="Textodecomentrio"/>
    <w:link w:val="AssuntodecomentrioCarcter"/>
    <w:semiHidden/>
    <w:unhideWhenUsed/>
    <w:rsid w:val="0016484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semiHidden/>
    <w:rsid w:val="00164845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2E384E"/>
    <w:rPr>
      <w:color w:val="2B579A"/>
      <w:shd w:val="clear" w:color="auto" w:fill="E6E6E6"/>
    </w:rPr>
  </w:style>
  <w:style w:type="character" w:customStyle="1" w:styleId="texttitle1">
    <w:name w:val="text_title1"/>
    <w:basedOn w:val="Tipodeletrapredefinidodopargrafo"/>
    <w:rsid w:val="003F7471"/>
    <w:rPr>
      <w:b/>
      <w:bCs/>
      <w:sz w:val="17"/>
      <w:szCs w:val="17"/>
    </w:rPr>
  </w:style>
  <w:style w:type="paragraph" w:customStyle="1" w:styleId="xmsonormal">
    <w:name w:val="x_msonormal"/>
    <w:basedOn w:val="Normal"/>
    <w:rsid w:val="00BA0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xmsofootnotereference">
    <w:name w:val="x_msofootnotereference"/>
    <w:basedOn w:val="Tipodeletrapredefinidodopargrafo"/>
    <w:rsid w:val="00BA0178"/>
  </w:style>
  <w:style w:type="paragraph" w:customStyle="1" w:styleId="xmsofootnotetext">
    <w:name w:val="x_msofootnotetext"/>
    <w:basedOn w:val="Normal"/>
    <w:rsid w:val="00BA0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A7292E"/>
    <w:pPr>
      <w:spacing w:line="240" w:lineRule="auto"/>
      <w:jc w:val="center"/>
    </w:pPr>
    <w:rPr>
      <w:rFonts w:ascii="Comic Sans MS" w:hAnsi="Comic Sans MS"/>
      <w:iCs/>
      <w:color w:val="000000" w:themeColor="text1"/>
      <w:szCs w:val="18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BA0178"/>
    <w:rPr>
      <w:color w:val="808080"/>
      <w:shd w:val="clear" w:color="auto" w:fill="E6E6E6"/>
    </w:rPr>
  </w:style>
  <w:style w:type="table" w:styleId="Tabelaclssica1">
    <w:name w:val="Table Classic 1"/>
    <w:basedOn w:val="Tabelanormal"/>
    <w:rsid w:val="00446C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ligaovisitada">
    <w:name w:val="FollowedHyperlink"/>
    <w:basedOn w:val="Tipodeletrapredefinidodopargrafo"/>
    <w:semiHidden/>
    <w:unhideWhenUsed/>
    <w:rsid w:val="00CC5E4E"/>
    <w:rPr>
      <w:color w:val="800080" w:themeColor="followedHyperlink"/>
      <w:u w:val="single"/>
    </w:rPr>
  </w:style>
  <w:style w:type="paragraph" w:customStyle="1" w:styleId="SIEMTextoNormal">
    <w:name w:val="SIEM Texto Normal"/>
    <w:uiPriority w:val="99"/>
    <w:rsid w:val="00C11EF5"/>
    <w:pPr>
      <w:autoSpaceDE w:val="0"/>
      <w:autoSpaceDN w:val="0"/>
      <w:spacing w:after="120" w:line="360" w:lineRule="auto"/>
      <w:jc w:val="both"/>
    </w:pPr>
    <w:rPr>
      <w:sz w:val="24"/>
      <w:szCs w:val="28"/>
      <w:lang w:eastAsia="es-ES"/>
    </w:rPr>
  </w:style>
  <w:style w:type="paragraph" w:customStyle="1" w:styleId="Cabealho11">
    <w:name w:val="Cabeçalho 11"/>
    <w:basedOn w:val="Normal"/>
    <w:rsid w:val="00271CFE"/>
    <w:pPr>
      <w:numPr>
        <w:numId w:val="1"/>
      </w:numPr>
    </w:pPr>
  </w:style>
  <w:style w:type="character" w:customStyle="1" w:styleId="Cabealho2Carcter">
    <w:name w:val="Cabeçalho 2 Carácter"/>
    <w:basedOn w:val="Tipodeletrapredefinidodopargrafo"/>
    <w:link w:val="Cabealho2"/>
    <w:semiHidden/>
    <w:rsid w:val="00271CF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customStyle="1" w:styleId="Cabealho3Carcter">
    <w:name w:val="Cabeçalho 3 Carácter"/>
    <w:basedOn w:val="Tipodeletrapredefinidodopargrafo"/>
    <w:link w:val="Cabealho3"/>
    <w:rsid w:val="00271C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Cabealho4Carcter">
    <w:name w:val="Cabeçalho 4 Carácter"/>
    <w:basedOn w:val="Tipodeletrapredefinidodopargrafo"/>
    <w:link w:val="Cabealho4"/>
    <w:semiHidden/>
    <w:rsid w:val="00271CF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US" w:eastAsia="en-US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271CFE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n-US" w:eastAsia="en-US"/>
    </w:rPr>
  </w:style>
  <w:style w:type="character" w:customStyle="1" w:styleId="Cabealho6Carcter">
    <w:name w:val="Cabeçalho 6 Carácter"/>
    <w:basedOn w:val="Tipodeletrapredefinidodopargrafo"/>
    <w:link w:val="Cabealho6"/>
    <w:semiHidden/>
    <w:rsid w:val="00271CF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character" w:customStyle="1" w:styleId="Cabealho7Carcter">
    <w:name w:val="Cabeçalho 7 Carácter"/>
    <w:basedOn w:val="Tipodeletrapredefinidodopargrafo"/>
    <w:link w:val="Cabealho7"/>
    <w:semiHidden/>
    <w:rsid w:val="00271CF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character" w:customStyle="1" w:styleId="Cabealho8Carcter">
    <w:name w:val="Cabeçalho 8 Carácter"/>
    <w:basedOn w:val="Tipodeletrapredefinidodopargrafo"/>
    <w:link w:val="Cabealho8"/>
    <w:semiHidden/>
    <w:rsid w:val="00271C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Cabealho9Carcter">
    <w:name w:val="Cabeçalho 9 Carácter"/>
    <w:basedOn w:val="Tipodeletrapredefinidodopargrafo"/>
    <w:link w:val="Cabealho9"/>
    <w:semiHidden/>
    <w:rsid w:val="00271C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customStyle="1" w:styleId="apple-style-span">
    <w:name w:val="apple-style-span"/>
    <w:basedOn w:val="Tipodeletrapredefinidodopargrafo"/>
    <w:rsid w:val="006A5473"/>
  </w:style>
  <w:style w:type="character" w:styleId="Forte">
    <w:name w:val="Strong"/>
    <w:basedOn w:val="Tipodeletrapredefinidodopargrafo"/>
    <w:uiPriority w:val="22"/>
    <w:qFormat/>
    <w:rsid w:val="006B72BF"/>
    <w:rPr>
      <w:b/>
      <w:bCs/>
    </w:rPr>
  </w:style>
  <w:style w:type="table" w:customStyle="1" w:styleId="ListTable1Light">
    <w:name w:val="List Table 1 Light"/>
    <w:basedOn w:val="Tabelanormal"/>
    <w:uiPriority w:val="46"/>
    <w:rsid w:val="009856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anormal"/>
    <w:uiPriority w:val="46"/>
    <w:rsid w:val="009856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2F65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1F3AC5"/>
    <w:rPr>
      <w:color w:val="605E5C"/>
      <w:shd w:val="clear" w:color="auto" w:fill="E1DFDD"/>
    </w:rPr>
  </w:style>
  <w:style w:type="character" w:customStyle="1" w:styleId="t811">
    <w:name w:val="t8_11"/>
    <w:basedOn w:val="Tipodeletrapredefinidodopargrafo"/>
    <w:rsid w:val="0058454C"/>
    <w:rPr>
      <w:rFonts w:ascii="Arial" w:hAnsi="Arial" w:cs="Arial" w:hint="default"/>
      <w:strike w:val="0"/>
      <w:dstrike w:val="0"/>
      <w:color w:val="003366"/>
      <w:sz w:val="16"/>
      <w:szCs w:val="16"/>
      <w:u w:val="none"/>
      <w:effect w:val="none"/>
      <w:shd w:val="clear" w:color="auto" w:fill="auto"/>
    </w:rPr>
  </w:style>
  <w:style w:type="character" w:customStyle="1" w:styleId="text">
    <w:name w:val="text"/>
    <w:basedOn w:val="Tipodeletrapredefinidodopargrafo"/>
    <w:rsid w:val="00A63667"/>
  </w:style>
  <w:style w:type="character" w:customStyle="1" w:styleId="Cabealho1Carcter">
    <w:name w:val="Cabeçalho 1 Carácter"/>
    <w:basedOn w:val="Tipodeletrapredefinidodopargrafo"/>
    <w:link w:val="Cabealho1"/>
    <w:rsid w:val="009952A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ayi5wd">
    <w:name w:val="ayi5wd"/>
    <w:basedOn w:val="Tipodeletrapredefinidodopargrafo"/>
    <w:rsid w:val="00F32A55"/>
  </w:style>
  <w:style w:type="character" w:customStyle="1" w:styleId="lmqfoc">
    <w:name w:val="lmqfoc"/>
    <w:basedOn w:val="Tipodeletrapredefinidodopargrafo"/>
    <w:rsid w:val="00F32A55"/>
  </w:style>
  <w:style w:type="character" w:customStyle="1" w:styleId="oocvoe">
    <w:name w:val="oocvoe"/>
    <w:basedOn w:val="Tipodeletrapredefinidodopargrafo"/>
    <w:rsid w:val="00F32A55"/>
  </w:style>
  <w:style w:type="character" w:styleId="TextodoMarcadordePosio">
    <w:name w:val="Placeholder Text"/>
    <w:basedOn w:val="Tipodeletrapredefinidodopargrafo"/>
    <w:uiPriority w:val="99"/>
    <w:semiHidden/>
    <w:rsid w:val="00763363"/>
    <w:rPr>
      <w:color w:val="808080"/>
    </w:rPr>
  </w:style>
  <w:style w:type="character" w:styleId="nfase">
    <w:name w:val="Emphasis"/>
    <w:basedOn w:val="Tipodeletrapredefinidodopargrafo"/>
    <w:uiPriority w:val="20"/>
    <w:qFormat/>
    <w:rsid w:val="000119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F9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abealho1">
    <w:name w:val="heading 1"/>
    <w:basedOn w:val="Normal"/>
    <w:next w:val="Normal"/>
    <w:link w:val="Cabealho1Carcter"/>
    <w:qFormat/>
    <w:rsid w:val="009952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271CF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nhideWhenUsed/>
    <w:qFormat/>
    <w:rsid w:val="00271CF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bealho4">
    <w:name w:val="heading 4"/>
    <w:basedOn w:val="Normal"/>
    <w:next w:val="Normal"/>
    <w:link w:val="Cabealho4Carcter"/>
    <w:semiHidden/>
    <w:unhideWhenUsed/>
    <w:qFormat/>
    <w:rsid w:val="00271CF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271CF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abealho6">
    <w:name w:val="heading 6"/>
    <w:basedOn w:val="Normal"/>
    <w:next w:val="Normal"/>
    <w:link w:val="Cabealho6Carcter"/>
    <w:semiHidden/>
    <w:unhideWhenUsed/>
    <w:qFormat/>
    <w:rsid w:val="00271CF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7">
    <w:name w:val="heading 7"/>
    <w:basedOn w:val="Normal"/>
    <w:next w:val="Normal"/>
    <w:link w:val="Cabealho7Carcter"/>
    <w:semiHidden/>
    <w:unhideWhenUsed/>
    <w:qFormat/>
    <w:rsid w:val="00271CF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abealho8">
    <w:name w:val="heading 8"/>
    <w:basedOn w:val="Normal"/>
    <w:next w:val="Normal"/>
    <w:link w:val="Cabealho8Carcter"/>
    <w:semiHidden/>
    <w:unhideWhenUsed/>
    <w:qFormat/>
    <w:rsid w:val="00271CF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abealho9">
    <w:name w:val="heading 9"/>
    <w:basedOn w:val="Normal"/>
    <w:next w:val="Normal"/>
    <w:link w:val="Cabealho9Carcter"/>
    <w:semiHidden/>
    <w:unhideWhenUsed/>
    <w:qFormat/>
    <w:rsid w:val="00271CF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0049F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uiPriority w:val="99"/>
    <w:rsid w:val="000049F4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uiPriority w:val="39"/>
    <w:rsid w:val="00004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rsid w:val="008E1A1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rsid w:val="008E1A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9423A"/>
    <w:pPr>
      <w:ind w:left="708"/>
    </w:pPr>
  </w:style>
  <w:style w:type="paragraph" w:styleId="Textodenotaderodap">
    <w:name w:val="footnote text"/>
    <w:basedOn w:val="Normal"/>
    <w:link w:val="TextodenotaderodapCarcter"/>
    <w:uiPriority w:val="99"/>
    <w:rsid w:val="00A8411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rsid w:val="00A84119"/>
  </w:style>
  <w:style w:type="character" w:styleId="Refdenotaderodap">
    <w:name w:val="footnote reference"/>
    <w:uiPriority w:val="99"/>
    <w:rsid w:val="00A84119"/>
    <w:rPr>
      <w:vertAlign w:val="superscript"/>
    </w:rPr>
  </w:style>
  <w:style w:type="character" w:customStyle="1" w:styleId="RodapCarcter">
    <w:name w:val="Rodapé Carácter"/>
    <w:link w:val="Rodap"/>
    <w:uiPriority w:val="99"/>
    <w:rsid w:val="004042E0"/>
    <w:rPr>
      <w:sz w:val="24"/>
      <w:szCs w:val="24"/>
    </w:rPr>
  </w:style>
  <w:style w:type="character" w:customStyle="1" w:styleId="CabealhoCarcter">
    <w:name w:val="Cabeçalho Carácter"/>
    <w:link w:val="Cabealho"/>
    <w:uiPriority w:val="99"/>
    <w:rsid w:val="00836AF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F293C"/>
    <w:pPr>
      <w:spacing w:before="100" w:beforeAutospacing="1" w:after="100" w:afterAutospacing="1"/>
    </w:pPr>
  </w:style>
  <w:style w:type="character" w:styleId="Hiperligao">
    <w:name w:val="Hyperlink"/>
    <w:basedOn w:val="Tipodeletrapredefinidodopargrafo"/>
    <w:uiPriority w:val="99"/>
    <w:unhideWhenUsed/>
    <w:rsid w:val="004578CE"/>
    <w:rPr>
      <w:color w:val="0000FF" w:themeColor="hyperlink"/>
      <w:u w:val="single"/>
    </w:rPr>
  </w:style>
  <w:style w:type="paragraph" w:customStyle="1" w:styleId="Body">
    <w:name w:val="Body"/>
    <w:rsid w:val="001B7ABB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Cabealho21">
    <w:name w:val="Cabeçalho 21"/>
    <w:next w:val="Body"/>
    <w:autoRedefine/>
    <w:qFormat/>
    <w:rsid w:val="001B7ABB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US"/>
    </w:rPr>
  </w:style>
  <w:style w:type="table" w:customStyle="1" w:styleId="GridTable2">
    <w:name w:val="Grid Table 2"/>
    <w:basedOn w:val="Tabelanormal"/>
    <w:uiPriority w:val="47"/>
    <w:rsid w:val="001B7AB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ncteTexto">
    <w:name w:val="IncteTexto"/>
    <w:basedOn w:val="Normal"/>
    <w:qFormat/>
    <w:rsid w:val="009D0B0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PT" w:eastAsia="da-DK"/>
    </w:rPr>
  </w:style>
  <w:style w:type="character" w:styleId="Refdecomentrio">
    <w:name w:val="annotation reference"/>
    <w:basedOn w:val="Tipodeletrapredefinidodopargrafo"/>
    <w:uiPriority w:val="99"/>
    <w:unhideWhenUsed/>
    <w:rsid w:val="0016484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164845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164845"/>
    <w:rPr>
      <w:rFonts w:asciiTheme="minorHAnsi" w:eastAsiaTheme="minorHAnsi" w:hAnsiTheme="minorHAnsi" w:cstheme="minorBidi"/>
      <w:lang w:val="en-US" w:eastAsia="en-US"/>
    </w:rPr>
  </w:style>
  <w:style w:type="paragraph" w:styleId="Assuntodecomentrio">
    <w:name w:val="annotation subject"/>
    <w:basedOn w:val="Textodecomentrio"/>
    <w:next w:val="Textodecomentrio"/>
    <w:link w:val="AssuntodecomentrioCarcter"/>
    <w:semiHidden/>
    <w:unhideWhenUsed/>
    <w:rsid w:val="0016484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semiHidden/>
    <w:rsid w:val="00164845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2E384E"/>
    <w:rPr>
      <w:color w:val="2B579A"/>
      <w:shd w:val="clear" w:color="auto" w:fill="E6E6E6"/>
    </w:rPr>
  </w:style>
  <w:style w:type="character" w:customStyle="1" w:styleId="texttitle1">
    <w:name w:val="text_title1"/>
    <w:basedOn w:val="Tipodeletrapredefinidodopargrafo"/>
    <w:rsid w:val="003F7471"/>
    <w:rPr>
      <w:b/>
      <w:bCs/>
      <w:sz w:val="17"/>
      <w:szCs w:val="17"/>
    </w:rPr>
  </w:style>
  <w:style w:type="paragraph" w:customStyle="1" w:styleId="xmsonormal">
    <w:name w:val="x_msonormal"/>
    <w:basedOn w:val="Normal"/>
    <w:rsid w:val="00BA0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xmsofootnotereference">
    <w:name w:val="x_msofootnotereference"/>
    <w:basedOn w:val="Tipodeletrapredefinidodopargrafo"/>
    <w:rsid w:val="00BA0178"/>
  </w:style>
  <w:style w:type="paragraph" w:customStyle="1" w:styleId="xmsofootnotetext">
    <w:name w:val="x_msofootnotetext"/>
    <w:basedOn w:val="Normal"/>
    <w:rsid w:val="00BA0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A7292E"/>
    <w:pPr>
      <w:spacing w:line="240" w:lineRule="auto"/>
      <w:jc w:val="center"/>
    </w:pPr>
    <w:rPr>
      <w:rFonts w:ascii="Comic Sans MS" w:hAnsi="Comic Sans MS"/>
      <w:iCs/>
      <w:color w:val="000000" w:themeColor="text1"/>
      <w:szCs w:val="18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BA0178"/>
    <w:rPr>
      <w:color w:val="808080"/>
      <w:shd w:val="clear" w:color="auto" w:fill="E6E6E6"/>
    </w:rPr>
  </w:style>
  <w:style w:type="table" w:styleId="Tabelaclssica1">
    <w:name w:val="Table Classic 1"/>
    <w:basedOn w:val="Tabelanormal"/>
    <w:rsid w:val="00446C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ligaovisitada">
    <w:name w:val="FollowedHyperlink"/>
    <w:basedOn w:val="Tipodeletrapredefinidodopargrafo"/>
    <w:semiHidden/>
    <w:unhideWhenUsed/>
    <w:rsid w:val="00CC5E4E"/>
    <w:rPr>
      <w:color w:val="800080" w:themeColor="followedHyperlink"/>
      <w:u w:val="single"/>
    </w:rPr>
  </w:style>
  <w:style w:type="paragraph" w:customStyle="1" w:styleId="SIEMTextoNormal">
    <w:name w:val="SIEM Texto Normal"/>
    <w:uiPriority w:val="99"/>
    <w:rsid w:val="00C11EF5"/>
    <w:pPr>
      <w:autoSpaceDE w:val="0"/>
      <w:autoSpaceDN w:val="0"/>
      <w:spacing w:after="120" w:line="360" w:lineRule="auto"/>
      <w:jc w:val="both"/>
    </w:pPr>
    <w:rPr>
      <w:sz w:val="24"/>
      <w:szCs w:val="28"/>
      <w:lang w:eastAsia="es-ES"/>
    </w:rPr>
  </w:style>
  <w:style w:type="paragraph" w:customStyle="1" w:styleId="Cabealho11">
    <w:name w:val="Cabeçalho 11"/>
    <w:basedOn w:val="Normal"/>
    <w:rsid w:val="00271CFE"/>
    <w:pPr>
      <w:numPr>
        <w:numId w:val="1"/>
      </w:numPr>
    </w:pPr>
  </w:style>
  <w:style w:type="character" w:customStyle="1" w:styleId="Cabealho2Carcter">
    <w:name w:val="Cabeçalho 2 Carácter"/>
    <w:basedOn w:val="Tipodeletrapredefinidodopargrafo"/>
    <w:link w:val="Cabealho2"/>
    <w:semiHidden/>
    <w:rsid w:val="00271CF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customStyle="1" w:styleId="Cabealho3Carcter">
    <w:name w:val="Cabeçalho 3 Carácter"/>
    <w:basedOn w:val="Tipodeletrapredefinidodopargrafo"/>
    <w:link w:val="Cabealho3"/>
    <w:rsid w:val="00271C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Cabealho4Carcter">
    <w:name w:val="Cabeçalho 4 Carácter"/>
    <w:basedOn w:val="Tipodeletrapredefinidodopargrafo"/>
    <w:link w:val="Cabealho4"/>
    <w:semiHidden/>
    <w:rsid w:val="00271CF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US" w:eastAsia="en-US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271CFE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n-US" w:eastAsia="en-US"/>
    </w:rPr>
  </w:style>
  <w:style w:type="character" w:customStyle="1" w:styleId="Cabealho6Carcter">
    <w:name w:val="Cabeçalho 6 Carácter"/>
    <w:basedOn w:val="Tipodeletrapredefinidodopargrafo"/>
    <w:link w:val="Cabealho6"/>
    <w:semiHidden/>
    <w:rsid w:val="00271CF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character" w:customStyle="1" w:styleId="Cabealho7Carcter">
    <w:name w:val="Cabeçalho 7 Carácter"/>
    <w:basedOn w:val="Tipodeletrapredefinidodopargrafo"/>
    <w:link w:val="Cabealho7"/>
    <w:semiHidden/>
    <w:rsid w:val="00271CF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character" w:customStyle="1" w:styleId="Cabealho8Carcter">
    <w:name w:val="Cabeçalho 8 Carácter"/>
    <w:basedOn w:val="Tipodeletrapredefinidodopargrafo"/>
    <w:link w:val="Cabealho8"/>
    <w:semiHidden/>
    <w:rsid w:val="00271C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Cabealho9Carcter">
    <w:name w:val="Cabeçalho 9 Carácter"/>
    <w:basedOn w:val="Tipodeletrapredefinidodopargrafo"/>
    <w:link w:val="Cabealho9"/>
    <w:semiHidden/>
    <w:rsid w:val="00271C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customStyle="1" w:styleId="apple-style-span">
    <w:name w:val="apple-style-span"/>
    <w:basedOn w:val="Tipodeletrapredefinidodopargrafo"/>
    <w:rsid w:val="006A5473"/>
  </w:style>
  <w:style w:type="character" w:styleId="Forte">
    <w:name w:val="Strong"/>
    <w:basedOn w:val="Tipodeletrapredefinidodopargrafo"/>
    <w:uiPriority w:val="22"/>
    <w:qFormat/>
    <w:rsid w:val="006B72BF"/>
    <w:rPr>
      <w:b/>
      <w:bCs/>
    </w:rPr>
  </w:style>
  <w:style w:type="table" w:customStyle="1" w:styleId="ListTable1Light">
    <w:name w:val="List Table 1 Light"/>
    <w:basedOn w:val="Tabelanormal"/>
    <w:uiPriority w:val="46"/>
    <w:rsid w:val="009856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anormal"/>
    <w:uiPriority w:val="46"/>
    <w:rsid w:val="009856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2F65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1F3AC5"/>
    <w:rPr>
      <w:color w:val="605E5C"/>
      <w:shd w:val="clear" w:color="auto" w:fill="E1DFDD"/>
    </w:rPr>
  </w:style>
  <w:style w:type="character" w:customStyle="1" w:styleId="t811">
    <w:name w:val="t8_11"/>
    <w:basedOn w:val="Tipodeletrapredefinidodopargrafo"/>
    <w:rsid w:val="0058454C"/>
    <w:rPr>
      <w:rFonts w:ascii="Arial" w:hAnsi="Arial" w:cs="Arial" w:hint="default"/>
      <w:strike w:val="0"/>
      <w:dstrike w:val="0"/>
      <w:color w:val="003366"/>
      <w:sz w:val="16"/>
      <w:szCs w:val="16"/>
      <w:u w:val="none"/>
      <w:effect w:val="none"/>
      <w:shd w:val="clear" w:color="auto" w:fill="auto"/>
    </w:rPr>
  </w:style>
  <w:style w:type="character" w:customStyle="1" w:styleId="text">
    <w:name w:val="text"/>
    <w:basedOn w:val="Tipodeletrapredefinidodopargrafo"/>
    <w:rsid w:val="00A63667"/>
  </w:style>
  <w:style w:type="character" w:customStyle="1" w:styleId="Cabealho1Carcter">
    <w:name w:val="Cabeçalho 1 Carácter"/>
    <w:basedOn w:val="Tipodeletrapredefinidodopargrafo"/>
    <w:link w:val="Cabealho1"/>
    <w:rsid w:val="009952A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ayi5wd">
    <w:name w:val="ayi5wd"/>
    <w:basedOn w:val="Tipodeletrapredefinidodopargrafo"/>
    <w:rsid w:val="00F32A55"/>
  </w:style>
  <w:style w:type="character" w:customStyle="1" w:styleId="lmqfoc">
    <w:name w:val="lmqfoc"/>
    <w:basedOn w:val="Tipodeletrapredefinidodopargrafo"/>
    <w:rsid w:val="00F32A55"/>
  </w:style>
  <w:style w:type="character" w:customStyle="1" w:styleId="oocvoe">
    <w:name w:val="oocvoe"/>
    <w:basedOn w:val="Tipodeletrapredefinidodopargrafo"/>
    <w:rsid w:val="00F32A55"/>
  </w:style>
  <w:style w:type="character" w:styleId="TextodoMarcadordePosio">
    <w:name w:val="Placeholder Text"/>
    <w:basedOn w:val="Tipodeletrapredefinidodopargrafo"/>
    <w:uiPriority w:val="99"/>
    <w:semiHidden/>
    <w:rsid w:val="00763363"/>
    <w:rPr>
      <w:color w:val="808080"/>
    </w:rPr>
  </w:style>
  <w:style w:type="character" w:styleId="nfase">
    <w:name w:val="Emphasis"/>
    <w:basedOn w:val="Tipodeletrapredefinidodopargrafo"/>
    <w:uiPriority w:val="20"/>
    <w:qFormat/>
    <w:rsid w:val="000119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7.png"/><Relationship Id="rId1" Type="http://schemas.openxmlformats.org/officeDocument/2006/relationships/hyperlink" Target="http://w3.ese.ipsantarem.pt/eseinv/creative_lab/" TargetMode="External"/><Relationship Id="rId4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328C7-97F3-4AA0-845A-1E651194D10C}">
  <ds:schemaRefs/>
</ds:datastoreItem>
</file>

<file path=customXml/itemProps2.xml><?xml version="1.0" encoding="utf-8"?>
<ds:datastoreItem xmlns:ds="http://schemas.openxmlformats.org/officeDocument/2006/customXml" ds:itemID="{24EB2972-0EDA-42B3-AD63-15E17383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1623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2019-01-17T14:11:00Z</dcterms:created>
  <dcterms:modified xsi:type="dcterms:W3CDTF">2019-01-17T14:11:00Z</dcterms:modified>
</cp:coreProperties>
</file>